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1506" w14:textId="77777777" w:rsidR="00E6282F" w:rsidRDefault="00556EAB" w:rsidP="00E6282F">
      <w:pPr>
        <w:pStyle w:val="Title"/>
      </w:pPr>
      <w:bookmarkStart w:id="0" w:name="_GoBack"/>
      <w:bookmarkEnd w:id="0"/>
      <w:r>
        <w:t xml:space="preserve">Mount Pleasant </w:t>
      </w:r>
      <w:r w:rsidR="00232FE3">
        <w:t>Mechanical Appointment Letter</w:t>
      </w:r>
    </w:p>
    <w:p w14:paraId="085350B0" w14:textId="77777777" w:rsidR="00BF15BB" w:rsidRDefault="00556EAB" w:rsidP="00BF15BB">
      <w:r>
        <w:rPr>
          <w:noProof/>
        </w:rPr>
        <w:object w:dxaOrig="1440" w:dyaOrig="1440" w14:anchorId="523E1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.2pt;margin-top:8.2pt;width:58.4pt;height:37.45pt;z-index:251658240;mso-width-relative:page;mso-height-relative:page" o:oleicon="t" filled="t" fillcolor="yellow">
            <v:fill opacity=".5"/>
            <v:imagedata r:id="rId13" o:title=""/>
          </v:shape>
          <o:OLEObject Type="Embed" ProgID="AcroExch.Document.2017" ShapeID="_x0000_s1026" DrawAspect="Icon" ObjectID="_1655294116" r:id="rId14"/>
        </w:object>
      </w:r>
    </w:p>
    <w:p w14:paraId="7F4B2AAE" w14:textId="77777777" w:rsidR="00BF15BB" w:rsidRPr="000357B3" w:rsidRDefault="00556EAB" w:rsidP="00BF15BB">
      <w:r w:rsidRPr="000357B3">
        <w:fldChar w:fldCharType="begin"/>
      </w:r>
      <w:r w:rsidRPr="000357B3">
        <w:instrText xml:space="preserve"> DATE \@ "d MMMM yyyy" </w:instrText>
      </w:r>
      <w:r w:rsidRPr="000357B3">
        <w:fldChar w:fldCharType="separate"/>
      </w:r>
      <w:r w:rsidR="00B21A49">
        <w:rPr>
          <w:noProof/>
        </w:rPr>
        <w:t>3 July 2020</w:t>
      </w:r>
      <w:r w:rsidRPr="000357B3">
        <w:fldChar w:fldCharType="end"/>
      </w:r>
    </w:p>
    <w:p w14:paraId="01B13EA4" w14:textId="77777777" w:rsidR="00BF15BB" w:rsidRPr="006D289A" w:rsidRDefault="00BF15BB" w:rsidP="00BF15BB">
      <w:pPr>
        <w:rPr>
          <w:rStyle w:val="NormalSmallfont"/>
        </w:rPr>
      </w:pPr>
    </w:p>
    <w:p w14:paraId="07BCBC93" w14:textId="77777777" w:rsidR="008175D7" w:rsidRPr="008175D7" w:rsidRDefault="00556EAB" w:rsidP="008175D7">
      <w:pPr>
        <w:rPr>
          <w:rStyle w:val="NormalSmallfont"/>
        </w:rPr>
      </w:pPr>
      <w:r w:rsidRPr="008175D7">
        <w:rPr>
          <w:rStyle w:val="NormalSmallfont"/>
        </w:rPr>
        <w:t>Name:</w:t>
      </w:r>
      <w:r w:rsidRPr="008175D7">
        <w:t xml:space="preserve"> </w:t>
      </w:r>
      <w:r w:rsidRPr="008175D7">
        <w:tab/>
      </w:r>
      <w:r w:rsidRPr="008175D7">
        <w:tab/>
        <w:t>___________________________</w:t>
      </w:r>
      <w:r w:rsidRPr="008175D7">
        <w:tab/>
      </w:r>
      <w:r>
        <w:rPr>
          <w:rStyle w:val="NormalSmallfont"/>
        </w:rPr>
        <w:t>Position</w:t>
      </w:r>
      <w:r w:rsidRPr="008175D7">
        <w:rPr>
          <w:rStyle w:val="NormalSmallfont"/>
        </w:rPr>
        <w:t>:</w:t>
      </w:r>
      <w:r w:rsidRPr="008175D7">
        <w:tab/>
        <w:t xml:space="preserve">___________________________  </w:t>
      </w:r>
      <w:r w:rsidRPr="008175D7">
        <w:br/>
      </w:r>
    </w:p>
    <w:p w14:paraId="6E9B0036" w14:textId="77777777" w:rsidR="00BF15BB" w:rsidRPr="000357B3" w:rsidRDefault="00556EAB" w:rsidP="00BF15BB">
      <w:bookmarkStart w:id="1" w:name="Add1"/>
      <w:r w:rsidRPr="00D97C34">
        <w:rPr>
          <w:rStyle w:val="NormalSmallfont"/>
        </w:rPr>
        <w:t>Company:</w:t>
      </w:r>
      <w:r>
        <w:tab/>
      </w:r>
      <w:r w:rsidR="00367DB2">
        <w:t>___________________________</w:t>
      </w:r>
    </w:p>
    <w:bookmarkEnd w:id="1"/>
    <w:p w14:paraId="4B63F9EA" w14:textId="77777777" w:rsidR="00EB1373" w:rsidRPr="006D289A" w:rsidRDefault="00EB1373" w:rsidP="00BF15BB">
      <w:pPr>
        <w:rPr>
          <w:rStyle w:val="NormalSmallfont"/>
        </w:rPr>
      </w:pPr>
    </w:p>
    <w:p w14:paraId="55775CB3" w14:textId="77777777" w:rsidR="00BF15BB" w:rsidRPr="00BF15BB" w:rsidRDefault="00556EAB" w:rsidP="00BF15BB">
      <w:pPr>
        <w:pStyle w:val="Heading1NON-TOCUnnumbered"/>
      </w:pPr>
      <w:r>
        <w:t>Mechanical</w:t>
      </w:r>
      <w:r w:rsidR="002A0A39">
        <w:t xml:space="preserve"> </w:t>
      </w:r>
      <w:r>
        <w:t xml:space="preserve">Appointment </w:t>
      </w:r>
      <w:r w:rsidR="002A0A39">
        <w:t>Letter</w:t>
      </w:r>
    </w:p>
    <w:p w14:paraId="5F2C1EEF" w14:textId="77777777" w:rsidR="00141CB0" w:rsidRDefault="00556EAB" w:rsidP="00141CB0">
      <w:r w:rsidRPr="00141CB0">
        <w:t>This appointment is made in</w:t>
      </w:r>
      <w:r w:rsidRPr="00141CB0">
        <w:t xml:space="preserve"> accordance with the NSW Work Health and Safety (Mines and Petroleum Sites) Act 2014, Work Health and Safety Act 2011 and Regulation 2017</w:t>
      </w:r>
      <w:r w:rsidR="003C4EB0">
        <w:t xml:space="preserve"> along with the Mount Pleasant Maintenance Skills Matrix attached</w:t>
      </w:r>
      <w:r w:rsidRPr="00141CB0">
        <w:t>.  The management structure must nominate people withi</w:t>
      </w:r>
      <w:r w:rsidRPr="00141CB0">
        <w:t>n the structure by position and outline their areas of responsibility and accountability.</w:t>
      </w:r>
    </w:p>
    <w:p w14:paraId="3AABA3D8" w14:textId="77777777" w:rsidR="00141CB0" w:rsidRPr="00141CB0" w:rsidRDefault="00556EAB" w:rsidP="00141CB0">
      <w:r w:rsidRPr="00141CB0">
        <w:t>The key legislative references for the role that the appointed person must acknowledge and adhere to is as follows.</w:t>
      </w:r>
    </w:p>
    <w:p w14:paraId="65B97A52" w14:textId="77777777" w:rsidR="00141CB0" w:rsidRDefault="00556EAB" w:rsidP="00141CB0">
      <w:pPr>
        <w:rPr>
          <w:rStyle w:val="Emphasis"/>
        </w:rPr>
      </w:pPr>
      <w:r w:rsidRPr="00141CB0">
        <w:rPr>
          <w:rStyle w:val="Emphasis"/>
        </w:rPr>
        <w:t>The statutory function of qualified mechanical tra</w:t>
      </w:r>
      <w:r w:rsidRPr="00141CB0">
        <w:rPr>
          <w:rStyle w:val="Emphasis"/>
        </w:rPr>
        <w:t>desperson is to supervise the installation, commissioning, maintenance and repair of mechanical plant at the mine.</w:t>
      </w:r>
    </w:p>
    <w:p w14:paraId="1796885D" w14:textId="77777777" w:rsidR="008175D7" w:rsidRPr="00141CB0" w:rsidRDefault="00556EAB" w:rsidP="00141CB0">
      <w:pPr>
        <w:rPr>
          <w:rStyle w:val="Emphasis"/>
        </w:rPr>
      </w:pPr>
      <w:r>
        <w:rPr>
          <w:rStyle w:val="Emphasis"/>
        </w:rPr>
        <w:t xml:space="preserve">The requirement for nomination to exercise the statutory function is that the individual nominated must have a Certificate III in Engineering - Mechanical Trade or an equivalent qualification. </w:t>
      </w:r>
    </w:p>
    <w:p w14:paraId="04FA12D5" w14:textId="77777777" w:rsidR="00680E03" w:rsidRPr="00AF5612" w:rsidRDefault="00556EAB" w:rsidP="006D289A">
      <w:pPr>
        <w:rPr>
          <w:rStyle w:val="NormalSmallfont"/>
          <w:sz w:val="20"/>
        </w:rPr>
      </w:pPr>
      <w:r w:rsidRPr="00141CB0">
        <w:t xml:space="preserve">This shall be undertaken by adhering to the Mount Pleasant </w:t>
      </w:r>
      <w:r>
        <w:t>Mec</w:t>
      </w:r>
      <w:r>
        <w:t>hanical</w:t>
      </w:r>
      <w:r w:rsidRPr="00141CB0">
        <w:t xml:space="preserve"> Engineering Control Plan as required by NSW Work Health and Safety (Mines and Petroleum Sites) Regulation 2014 clause 26.</w:t>
      </w:r>
    </w:p>
    <w:tbl>
      <w:tblPr>
        <w:tblW w:w="20747" w:type="dxa"/>
        <w:tblLook w:val="0000" w:firstRow="0" w:lastRow="0" w:firstColumn="0" w:lastColumn="0" w:noHBand="0" w:noVBand="0"/>
      </w:tblPr>
      <w:tblGrid>
        <w:gridCol w:w="3080"/>
        <w:gridCol w:w="4630"/>
        <w:gridCol w:w="2832"/>
        <w:gridCol w:w="3401"/>
        <w:gridCol w:w="3402"/>
        <w:gridCol w:w="3402"/>
      </w:tblGrid>
      <w:tr w:rsidR="008C77B5" w14:paraId="6753CC59" w14:textId="77777777" w:rsidTr="00680E03">
        <w:tc>
          <w:tcPr>
            <w:tcW w:w="3080" w:type="dxa"/>
          </w:tcPr>
          <w:p w14:paraId="08B12DF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Apprentice Mechanical</w:t>
            </w:r>
          </w:p>
        </w:tc>
        <w:tc>
          <w:tcPr>
            <w:tcW w:w="4630" w:type="dxa"/>
          </w:tcPr>
          <w:p w14:paraId="103CA271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Air Conditioning Technician (Domestic)</w:t>
            </w:r>
          </w:p>
        </w:tc>
        <w:tc>
          <w:tcPr>
            <w:tcW w:w="2832" w:type="dxa"/>
          </w:tcPr>
          <w:p w14:paraId="0130706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Carpenter</w:t>
            </w:r>
          </w:p>
        </w:tc>
        <w:tc>
          <w:tcPr>
            <w:tcW w:w="3401" w:type="dxa"/>
          </w:tcPr>
          <w:p w14:paraId="3A546DAB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53FFFB95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1E636CDB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681FC988" w14:textId="77777777" w:rsidTr="00680E03">
        <w:tc>
          <w:tcPr>
            <w:tcW w:w="3080" w:type="dxa"/>
          </w:tcPr>
          <w:p w14:paraId="14D3546B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Fitter Machinist/ Fitter and </w:t>
            </w:r>
            <w:r>
              <w:rPr>
                <w:rStyle w:val="NormalSmallfont"/>
              </w:rPr>
              <w:br/>
              <w:t xml:space="preserve">    </w:t>
            </w:r>
            <w:r w:rsidRPr="00680E03">
              <w:rPr>
                <w:rStyle w:val="NormalSmallfont"/>
              </w:rPr>
              <w:t>Turner</w:t>
            </w:r>
          </w:p>
        </w:tc>
        <w:tc>
          <w:tcPr>
            <w:tcW w:w="4630" w:type="dxa"/>
          </w:tcPr>
          <w:p w14:paraId="0A5A376F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Tyre Fitter</w:t>
            </w:r>
          </w:p>
        </w:tc>
        <w:tc>
          <w:tcPr>
            <w:tcW w:w="2832" w:type="dxa"/>
          </w:tcPr>
          <w:p w14:paraId="420D5765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Glazier</w:t>
            </w:r>
          </w:p>
        </w:tc>
        <w:tc>
          <w:tcPr>
            <w:tcW w:w="3401" w:type="dxa"/>
          </w:tcPr>
          <w:p w14:paraId="14DE8EC4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3917BD36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5EC28972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7C139BA3" w14:textId="77777777" w:rsidTr="00680E03">
        <w:tc>
          <w:tcPr>
            <w:tcW w:w="3080" w:type="dxa"/>
          </w:tcPr>
          <w:p w14:paraId="26834E8F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Heavy Vehicle Mechanic</w:t>
            </w:r>
          </w:p>
        </w:tc>
        <w:tc>
          <w:tcPr>
            <w:tcW w:w="4630" w:type="dxa"/>
          </w:tcPr>
          <w:p w14:paraId="166989DC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Tyre Fitter (Trainee)</w:t>
            </w:r>
          </w:p>
        </w:tc>
        <w:tc>
          <w:tcPr>
            <w:tcW w:w="2832" w:type="dxa"/>
          </w:tcPr>
          <w:p w14:paraId="69DA827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Plumber</w:t>
            </w:r>
          </w:p>
        </w:tc>
        <w:tc>
          <w:tcPr>
            <w:tcW w:w="3401" w:type="dxa"/>
          </w:tcPr>
          <w:p w14:paraId="7ECB8B8E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61B5CA9C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162A9E9D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0C00200F" w14:textId="77777777" w:rsidTr="00680E03">
        <w:tc>
          <w:tcPr>
            <w:tcW w:w="3080" w:type="dxa"/>
          </w:tcPr>
          <w:p w14:paraId="1746BBAC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Heavy Vehicle Diesel Engines</w:t>
            </w:r>
          </w:p>
        </w:tc>
        <w:tc>
          <w:tcPr>
            <w:tcW w:w="4630" w:type="dxa"/>
          </w:tcPr>
          <w:p w14:paraId="0F9A67EA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Fire System Portable Technician</w:t>
            </w:r>
          </w:p>
        </w:tc>
        <w:tc>
          <w:tcPr>
            <w:tcW w:w="2832" w:type="dxa"/>
          </w:tcPr>
          <w:p w14:paraId="319138DA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Poly Welder</w:t>
            </w:r>
          </w:p>
        </w:tc>
        <w:tc>
          <w:tcPr>
            <w:tcW w:w="3401" w:type="dxa"/>
          </w:tcPr>
          <w:p w14:paraId="2B3EC98E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22C71591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4A93325E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0B3B9B74" w14:textId="77777777" w:rsidTr="00680E03">
        <w:tc>
          <w:tcPr>
            <w:tcW w:w="3080" w:type="dxa"/>
          </w:tcPr>
          <w:p w14:paraId="7BDAA61A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Light Vehicle Mechanic</w:t>
            </w:r>
          </w:p>
        </w:tc>
        <w:tc>
          <w:tcPr>
            <w:tcW w:w="4630" w:type="dxa"/>
          </w:tcPr>
          <w:p w14:paraId="0E233EAA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Fire System Technician - Installation and Maintenance</w:t>
            </w:r>
          </w:p>
        </w:tc>
        <w:tc>
          <w:tcPr>
            <w:tcW w:w="2832" w:type="dxa"/>
          </w:tcPr>
          <w:p w14:paraId="7927C61D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Lifting Equipment Technician</w:t>
            </w:r>
          </w:p>
        </w:tc>
        <w:tc>
          <w:tcPr>
            <w:tcW w:w="3401" w:type="dxa"/>
          </w:tcPr>
          <w:p w14:paraId="05E835E2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3867CF95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01934E9D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5A8709F7" w14:textId="77777777" w:rsidTr="00680E03">
        <w:tc>
          <w:tcPr>
            <w:tcW w:w="3080" w:type="dxa"/>
          </w:tcPr>
          <w:p w14:paraId="08C77063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Fixed Plant</w:t>
            </w:r>
          </w:p>
        </w:tc>
        <w:tc>
          <w:tcPr>
            <w:tcW w:w="4630" w:type="dxa"/>
          </w:tcPr>
          <w:p w14:paraId="662F2A4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Fire System Technician - Installation and Maintenance </w:t>
            </w:r>
            <w:r>
              <w:rPr>
                <w:rStyle w:val="NormalSmallfont"/>
              </w:rPr>
              <w:br/>
              <w:t xml:space="preserve"> </w:t>
            </w:r>
            <w:proofErr w:type="gramStart"/>
            <w:r>
              <w:rPr>
                <w:rStyle w:val="NormalSmallfont"/>
              </w:rPr>
              <w:t xml:space="preserve">   </w:t>
            </w:r>
            <w:r w:rsidRPr="00680E03">
              <w:rPr>
                <w:rStyle w:val="NormalSmallfont"/>
              </w:rPr>
              <w:t>(</w:t>
            </w:r>
            <w:proofErr w:type="gramEnd"/>
            <w:r w:rsidRPr="00680E03">
              <w:rPr>
                <w:rStyle w:val="NormalSmallfont"/>
              </w:rPr>
              <w:t>Trainee)</w:t>
            </w:r>
          </w:p>
        </w:tc>
        <w:tc>
          <w:tcPr>
            <w:tcW w:w="2832" w:type="dxa"/>
          </w:tcPr>
          <w:p w14:paraId="3A755FE9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Abrasive Blaster/ Painter</w:t>
            </w:r>
          </w:p>
        </w:tc>
        <w:tc>
          <w:tcPr>
            <w:tcW w:w="3401" w:type="dxa"/>
          </w:tcPr>
          <w:p w14:paraId="43ED50B3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023DC1D1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164119CA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558B57A6" w14:textId="77777777" w:rsidTr="00680E03">
        <w:tc>
          <w:tcPr>
            <w:tcW w:w="3080" w:type="dxa"/>
          </w:tcPr>
          <w:p w14:paraId="09962053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Boilermaker/ Fabrication</w:t>
            </w:r>
          </w:p>
        </w:tc>
        <w:tc>
          <w:tcPr>
            <w:tcW w:w="4630" w:type="dxa"/>
          </w:tcPr>
          <w:p w14:paraId="5F62D097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Hydraulic Hose Technician</w:t>
            </w:r>
          </w:p>
        </w:tc>
        <w:tc>
          <w:tcPr>
            <w:tcW w:w="2832" w:type="dxa"/>
          </w:tcPr>
          <w:p w14:paraId="6CE912C9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Pressure Vessel Inspector</w:t>
            </w:r>
          </w:p>
        </w:tc>
        <w:tc>
          <w:tcPr>
            <w:tcW w:w="3401" w:type="dxa"/>
          </w:tcPr>
          <w:p w14:paraId="4482925E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603608F9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140316B8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493E5C4B" w14:textId="77777777" w:rsidTr="00680E03">
        <w:tc>
          <w:tcPr>
            <w:tcW w:w="3080" w:type="dxa"/>
          </w:tcPr>
          <w:p w14:paraId="5DAE6E18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Lube Technician (Heavy </w:t>
            </w:r>
            <w:r>
              <w:rPr>
                <w:rStyle w:val="NormalSmallfont"/>
              </w:rPr>
              <w:br/>
              <w:t xml:space="preserve">    </w:t>
            </w:r>
            <w:r w:rsidRPr="00680E03">
              <w:rPr>
                <w:rStyle w:val="NormalSmallfont"/>
              </w:rPr>
              <w:t>Vehicle Servicing only)</w:t>
            </w:r>
          </w:p>
        </w:tc>
        <w:tc>
          <w:tcPr>
            <w:tcW w:w="4630" w:type="dxa"/>
          </w:tcPr>
          <w:p w14:paraId="07C2730D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Hydraulic Hose Technician (Trainee)</w:t>
            </w:r>
          </w:p>
        </w:tc>
        <w:tc>
          <w:tcPr>
            <w:tcW w:w="2832" w:type="dxa"/>
          </w:tcPr>
          <w:p w14:paraId="49C4758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Crane Inspector (Periodic </w:t>
            </w:r>
            <w:r>
              <w:rPr>
                <w:rStyle w:val="NormalSmallfont"/>
              </w:rPr>
              <w:br/>
              <w:t xml:space="preserve">    </w:t>
            </w:r>
            <w:r w:rsidRPr="00680E03">
              <w:rPr>
                <w:rStyle w:val="NormalSmallfont"/>
              </w:rPr>
              <w:t>Inspections)</w:t>
            </w:r>
          </w:p>
        </w:tc>
        <w:tc>
          <w:tcPr>
            <w:tcW w:w="3401" w:type="dxa"/>
          </w:tcPr>
          <w:p w14:paraId="10DD20D9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0E41DAC9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0F72FC1B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79AE36EF" w14:textId="77777777" w:rsidTr="00680E03">
        <w:tc>
          <w:tcPr>
            <w:tcW w:w="3080" w:type="dxa"/>
          </w:tcPr>
          <w:p w14:paraId="786783D5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Serviceperson (Fuel Cart Operators)</w:t>
            </w:r>
          </w:p>
        </w:tc>
        <w:tc>
          <w:tcPr>
            <w:tcW w:w="4630" w:type="dxa"/>
          </w:tcPr>
          <w:p w14:paraId="3639735F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Condition Monitoring Technician</w:t>
            </w:r>
          </w:p>
        </w:tc>
        <w:tc>
          <w:tcPr>
            <w:tcW w:w="2832" w:type="dxa"/>
          </w:tcPr>
          <w:p w14:paraId="550BDA0E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1" w:type="dxa"/>
          </w:tcPr>
          <w:p w14:paraId="42B91D0F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529C9759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5C67156F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  <w:tr w:rsidR="008C77B5" w14:paraId="4D156B36" w14:textId="77777777" w:rsidTr="00680E03">
        <w:tc>
          <w:tcPr>
            <w:tcW w:w="3080" w:type="dxa"/>
          </w:tcPr>
          <w:p w14:paraId="2B7E7971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Air Conditioning Automotive</w:t>
            </w:r>
          </w:p>
        </w:tc>
        <w:tc>
          <w:tcPr>
            <w:tcW w:w="4630" w:type="dxa"/>
          </w:tcPr>
          <w:p w14:paraId="2E05BF64" w14:textId="77777777" w:rsidR="00680E03" w:rsidRPr="00680E03" w:rsidRDefault="00556EAB" w:rsidP="00680E03">
            <w:pPr>
              <w:pStyle w:val="TableNormalSmallparagraph"/>
              <w:rPr>
                <w:rStyle w:val="NormalSmallfont"/>
              </w:rPr>
            </w:pPr>
            <w:r w:rsidRPr="00680E03">
              <w:rPr>
                <w:rStyle w:val="NormalSmallfont"/>
                <w:rFonts w:ascii="Wingdings" w:hAnsi="Wingdings"/>
              </w:rPr>
              <w:sym w:font="Wingdings" w:char="F0A8"/>
            </w:r>
            <w:r w:rsidRPr="00680E03">
              <w:rPr>
                <w:rStyle w:val="NormalSmallfont"/>
              </w:rPr>
              <w:t xml:space="preserve"> Condition Monitoring Technician (Trainee)</w:t>
            </w:r>
          </w:p>
        </w:tc>
        <w:tc>
          <w:tcPr>
            <w:tcW w:w="2832" w:type="dxa"/>
          </w:tcPr>
          <w:p w14:paraId="2D8C22EA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1" w:type="dxa"/>
          </w:tcPr>
          <w:p w14:paraId="74243EB3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2D86551C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  <w:tc>
          <w:tcPr>
            <w:tcW w:w="3402" w:type="dxa"/>
          </w:tcPr>
          <w:p w14:paraId="157BE539" w14:textId="77777777" w:rsidR="00680E03" w:rsidRPr="00680E03" w:rsidRDefault="00680E03" w:rsidP="00680E03">
            <w:pPr>
              <w:pStyle w:val="TableNormalSmallparagraph"/>
              <w:rPr>
                <w:rStyle w:val="NormalSmallfont"/>
              </w:rPr>
            </w:pPr>
          </w:p>
        </w:tc>
      </w:tr>
    </w:tbl>
    <w:p w14:paraId="49BED69A" w14:textId="77777777" w:rsidR="00232FE3" w:rsidRPr="00FE25D3" w:rsidRDefault="00232FE3" w:rsidP="00BF15BB">
      <w:pPr>
        <w:rPr>
          <w:rStyle w:val="NormalSmallfont"/>
        </w:rPr>
      </w:pPr>
    </w:p>
    <w:p w14:paraId="393B9F92" w14:textId="77777777" w:rsidR="007F3721" w:rsidRDefault="00556EAB" w:rsidP="007F3721">
      <w:pPr>
        <w:pStyle w:val="Heading2Non-TOCUnnumbered"/>
      </w:pPr>
      <w:r>
        <w:t>Acceptance and Authorisation</w:t>
      </w:r>
    </w:p>
    <w:p w14:paraId="3F6584C6" w14:textId="77777777" w:rsidR="006D289A" w:rsidRPr="00FE25D3" w:rsidRDefault="00556EAB" w:rsidP="00367DB2">
      <w:pPr>
        <w:rPr>
          <w:rStyle w:val="NormalSmallfont"/>
        </w:rPr>
      </w:pPr>
      <w:r>
        <w:t xml:space="preserve">I accept this appointment as described above and acknowledge my </w:t>
      </w:r>
      <w:r>
        <w:t>role</w:t>
      </w:r>
      <w:r w:rsidR="00FE25D3">
        <w:t xml:space="preserve">, </w:t>
      </w:r>
      <w:r>
        <w:t xml:space="preserve">responsibilities </w:t>
      </w:r>
      <w:r w:rsidR="00FE25D3">
        <w:t xml:space="preserve">and qualification requirements </w:t>
      </w:r>
      <w:r>
        <w:t>may change from time to time</w:t>
      </w:r>
      <w:r>
        <w:br/>
      </w:r>
    </w:p>
    <w:p w14:paraId="34A36683" w14:textId="77777777" w:rsidR="006D289A" w:rsidRPr="006D289A" w:rsidRDefault="00556EAB" w:rsidP="006D289A">
      <w:pPr>
        <w:rPr>
          <w:rStyle w:val="NormalSmallfont"/>
        </w:rPr>
      </w:pPr>
      <w:r w:rsidRPr="006D289A">
        <w:rPr>
          <w:rStyle w:val="NormalSmallfont"/>
        </w:rPr>
        <w:t>Name:</w:t>
      </w:r>
      <w:r w:rsidRPr="006D289A">
        <w:t xml:space="preserve"> </w:t>
      </w:r>
      <w:r w:rsidRPr="006D289A">
        <w:tab/>
      </w:r>
      <w:r w:rsidRPr="006D289A">
        <w:tab/>
        <w:t>___________________________</w:t>
      </w:r>
      <w:r>
        <w:tab/>
      </w:r>
      <w:r>
        <w:rPr>
          <w:rStyle w:val="NormalSmallfont"/>
        </w:rPr>
        <w:t>Date</w:t>
      </w:r>
      <w:r w:rsidRPr="006D289A">
        <w:rPr>
          <w:rStyle w:val="NormalSmallfont"/>
        </w:rPr>
        <w:t>:</w:t>
      </w:r>
      <w:r w:rsidRPr="006D289A">
        <w:tab/>
        <w:t xml:space="preserve">___________________________ </w:t>
      </w:r>
      <w:r>
        <w:t xml:space="preserve"> </w:t>
      </w:r>
      <w:r w:rsidRPr="006D289A">
        <w:br/>
      </w:r>
    </w:p>
    <w:p w14:paraId="7BA08D79" w14:textId="77777777" w:rsidR="006D289A" w:rsidRPr="006D289A" w:rsidRDefault="00556EAB" w:rsidP="006D289A">
      <w:r>
        <w:rPr>
          <w:rStyle w:val="NormalSmallfont"/>
        </w:rPr>
        <w:t>Signature</w:t>
      </w:r>
      <w:r w:rsidRPr="006D289A">
        <w:rPr>
          <w:rStyle w:val="NormalSmallfont"/>
        </w:rPr>
        <w:t>:</w:t>
      </w:r>
      <w:r w:rsidRPr="006D289A">
        <w:rPr>
          <w:rStyle w:val="NormalSmallfont"/>
        </w:rPr>
        <w:tab/>
      </w:r>
      <w:r w:rsidRPr="006D289A">
        <w:t>___________________________</w:t>
      </w:r>
    </w:p>
    <w:p w14:paraId="59604BA6" w14:textId="77777777" w:rsidR="006D289A" w:rsidRPr="00FE25D3" w:rsidRDefault="006D289A" w:rsidP="00367DB2">
      <w:pPr>
        <w:rPr>
          <w:rStyle w:val="NormalSmallfont"/>
        </w:rPr>
      </w:pPr>
    </w:p>
    <w:p w14:paraId="5E430056" w14:textId="77777777" w:rsidR="00367DB2" w:rsidRPr="00FE25D3" w:rsidRDefault="00556EAB" w:rsidP="00367DB2">
      <w:pPr>
        <w:rPr>
          <w:rStyle w:val="NormalSmallfont"/>
        </w:rPr>
      </w:pPr>
      <w:r w:rsidRPr="002779B1">
        <w:lastRenderedPageBreak/>
        <w:t>I</w:t>
      </w:r>
      <w:r>
        <w:t xml:space="preserve">, as Mechanical Engineer, </w:t>
      </w:r>
      <w:r w:rsidR="00141CB0" w:rsidRPr="00141CB0">
        <w:t>hereby appoint</w:t>
      </w:r>
      <w:r w:rsidR="00141CB0">
        <w:t xml:space="preserve"> the </w:t>
      </w:r>
      <w:proofErr w:type="gramStart"/>
      <w:r w:rsidR="00141CB0">
        <w:t xml:space="preserve">aforementioned </w:t>
      </w:r>
      <w:r w:rsidR="00141CB0" w:rsidRPr="00141CB0">
        <w:t>in</w:t>
      </w:r>
      <w:proofErr w:type="gramEnd"/>
      <w:r w:rsidR="00141CB0" w:rsidRPr="00141CB0">
        <w:t xml:space="preserve"> the position</w:t>
      </w:r>
      <w:r w:rsidR="00141CB0">
        <w:t xml:space="preserve">(s) nominated above </w:t>
      </w:r>
      <w:r w:rsidR="00141CB0" w:rsidRPr="00141CB0">
        <w:t>pursuant to NSW Work Health and Safety (Mines and Petroleum Sites) Regulation 2014, Part 8 Statutory functions clauses 136, 137, 138, Schedule 10 – clause 2</w:t>
      </w:r>
      <w:r w:rsidR="00412222">
        <w:t>3</w:t>
      </w:r>
      <w:r w:rsidR="00141CB0" w:rsidRPr="00141CB0">
        <w:t>.</w:t>
      </w:r>
      <w:r w:rsidRPr="002779B1">
        <w:t xml:space="preserve"> </w:t>
      </w:r>
      <w:r w:rsidRPr="002779B1">
        <w:br/>
      </w:r>
    </w:p>
    <w:p w14:paraId="4B70C5B3" w14:textId="77777777" w:rsidR="006460E2" w:rsidRPr="006460E2" w:rsidRDefault="00556EAB" w:rsidP="006460E2">
      <w:pPr>
        <w:rPr>
          <w:rStyle w:val="NormalSmallfont"/>
        </w:rPr>
      </w:pPr>
      <w:bookmarkStart w:id="2" w:name="_Hlk15540147"/>
      <w:r w:rsidRPr="006460E2">
        <w:rPr>
          <w:rStyle w:val="NormalSmallfont"/>
        </w:rPr>
        <w:t>Name:</w:t>
      </w:r>
      <w:r w:rsidRPr="006460E2">
        <w:t xml:space="preserve"> </w:t>
      </w:r>
      <w:r w:rsidRPr="006460E2">
        <w:tab/>
      </w:r>
      <w:r w:rsidRPr="006460E2">
        <w:tab/>
        <w:t>___________________________</w:t>
      </w:r>
      <w:r w:rsidRPr="006460E2">
        <w:tab/>
      </w:r>
      <w:r w:rsidRPr="006460E2">
        <w:rPr>
          <w:rStyle w:val="NormalSmallfont"/>
        </w:rPr>
        <w:t>Date</w:t>
      </w:r>
      <w:r w:rsidRPr="006460E2">
        <w:rPr>
          <w:rStyle w:val="NormalSmallfont"/>
        </w:rPr>
        <w:t>:</w:t>
      </w:r>
      <w:r w:rsidRPr="006460E2">
        <w:tab/>
        <w:t xml:space="preserve">___________________________  </w:t>
      </w:r>
      <w:r w:rsidRPr="006460E2">
        <w:br/>
      </w:r>
    </w:p>
    <w:p w14:paraId="405D316E" w14:textId="77777777" w:rsidR="00E6282F" w:rsidRPr="00E6282F" w:rsidRDefault="00556EAB" w:rsidP="006460E2">
      <w:r w:rsidRPr="006460E2">
        <w:rPr>
          <w:rStyle w:val="NormalSmallfont"/>
        </w:rPr>
        <w:t>Signature:</w:t>
      </w:r>
      <w:r w:rsidRPr="006460E2">
        <w:rPr>
          <w:rStyle w:val="NormalSmallfont"/>
        </w:rPr>
        <w:tab/>
      </w:r>
      <w:r w:rsidRPr="006460E2">
        <w:t>___________________________</w:t>
      </w:r>
      <w:bookmarkEnd w:id="2"/>
    </w:p>
    <w:sectPr w:rsidR="00E6282F" w:rsidRPr="00E6282F" w:rsidSect="003608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952" w:right="850" w:bottom="1416" w:left="850" w:header="200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4D98" w14:textId="77777777" w:rsidR="00556EAB" w:rsidRDefault="00556EAB">
      <w:pPr>
        <w:spacing w:after="0" w:line="240" w:lineRule="auto"/>
      </w:pPr>
      <w:r>
        <w:separator/>
      </w:r>
    </w:p>
  </w:endnote>
  <w:endnote w:type="continuationSeparator" w:id="0">
    <w:p w14:paraId="02CF67B5" w14:textId="77777777" w:rsidR="00556EAB" w:rsidRDefault="0055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33AC" w14:textId="77777777" w:rsidR="008C77B5" w:rsidRDefault="00556EAB">
    <w:pPr>
      <w:contextualSpacing/>
      <w:rPr>
        <w:rFonts w:eastAsia="Arial" w:cs="Arial"/>
        <w:color w:val="000000"/>
        <w:sz w:val="16"/>
      </w:rPr>
    </w:pPr>
    <w:r>
      <w:rPr>
        <w:rFonts w:eastAsia="Arial" w:cs="Arial"/>
        <w:b/>
        <w:noProof/>
        <w:color w:val="000000"/>
        <w:sz w:val="16"/>
      </w:rPr>
      <w:drawing>
        <wp:inline distT="0" distB="0" distL="0" distR="0" wp14:anchorId="545D889B" wp14:editId="234E8DAF">
          <wp:extent cx="12707" cy="12707"/>
          <wp:effectExtent l="0" t="0" r="0" b="0"/>
          <wp:docPr id="100014" name="Picture 1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10123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7" cy="1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6"/>
      </w:rPr>
      <w:br/>
      <w:t xml:space="preserve">Title: </w:t>
    </w:r>
    <w:r>
      <w:rPr>
        <w:rFonts w:ascii="Arial" w:eastAsia="Arial" w:hAnsi="Arial" w:cs="Arial"/>
        <w:color w:val="000000"/>
        <w:sz w:val="16"/>
      </w:rPr>
      <w:t>Mount Pleasant Mechanical Appointment Form</w:t>
    </w:r>
    <w:r>
      <w:rPr>
        <w:rFonts w:ascii="Arial" w:eastAsia="Arial" w:hAnsi="Arial" w:cs="Arial"/>
        <w:color w:val="000000"/>
        <w:sz w:val="16"/>
      </w:rPr>
      <w:br/>
    </w:r>
    <w:r>
      <w:rPr>
        <w:rFonts w:ascii="Arial" w:eastAsia="Arial" w:hAnsi="Arial" w:cs="Arial"/>
        <w:b/>
        <w:color w:val="000000"/>
        <w:sz w:val="16"/>
      </w:rPr>
      <w:t xml:space="preserve">ID: </w:t>
    </w:r>
    <w:r>
      <w:rPr>
        <w:rFonts w:ascii="Arial" w:eastAsia="Arial" w:hAnsi="Arial" w:cs="Arial"/>
        <w:color w:val="000000"/>
        <w:sz w:val="16"/>
      </w:rPr>
      <w:t>MSID-1774320117-473 Version: 1.0</w:t>
    </w:r>
    <w:r>
      <w:rPr>
        <w:rFonts w:ascii="Arial" w:eastAsia="Arial" w:hAnsi="Arial" w:cs="Arial"/>
        <w:b/>
        <w:color w:val="000000"/>
        <w:sz w:val="16"/>
      </w:rPr>
      <w:t xml:space="preserve"> Date Published: </w:t>
    </w:r>
    <w:r>
      <w:rPr>
        <w:rFonts w:ascii="Arial" w:eastAsia="Arial" w:hAnsi="Arial" w:cs="Arial"/>
        <w:color w:val="000000"/>
        <w:sz w:val="16"/>
      </w:rPr>
      <w:t>11/11/2019</w:t>
    </w:r>
    <w:r>
      <w:rPr>
        <w:rFonts w:ascii="Arial" w:eastAsia="Arial" w:hAnsi="Arial" w:cs="Arial"/>
        <w:color w:val="000000"/>
        <w:sz w:val="16"/>
      </w:rPr>
      <w:br/>
      <w:t>Mount Pleasant</w:t>
    </w:r>
    <w:r>
      <w:rPr>
        <w:rFonts w:ascii="Arial" w:eastAsia="Arial" w:hAnsi="Arial" w:cs="Arial"/>
        <w:color w:val="000000"/>
        <w:sz w:val="16"/>
      </w:rPr>
      <w:t xml:space="preserve"> / MPO - Uncontrolled Document when Printed</w:t>
    </w:r>
  </w:p>
  <w:p w14:paraId="3FDE2108" w14:textId="77777777" w:rsidR="008C77B5" w:rsidRDefault="00556EAB">
    <w:pPr>
      <w:tabs>
        <w:tab w:val="right" w:pos="10032"/>
      </w:tabs>
      <w:contextualSpacing/>
      <w:rPr>
        <w:rFonts w:eastAsia="Arial" w:cs="Arial"/>
        <w:sz w:val="16"/>
      </w:rPr>
    </w:pPr>
    <w:r>
      <w:rPr>
        <w:rFonts w:ascii="Arial" w:eastAsia="Arial" w:hAnsi="Arial" w:cs="Arial"/>
        <w:color w:val="000000"/>
        <w:sz w:val="16"/>
      </w:rPr>
      <w:t>Project Specific Document</w:t>
    </w:r>
    <w:r>
      <w:rPr>
        <w:rFonts w:ascii="Arial" w:eastAsia="Arial" w:hAnsi="Arial" w:cs="Arial"/>
        <w:color w:val="000000"/>
        <w:sz w:val="16"/>
      </w:rPr>
      <w:tab/>
    </w:r>
    <w:r>
      <w:rPr>
        <w:rFonts w:eastAsia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eastAsia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 xml:space="preserve"> of </w:t>
    </w:r>
    <w:r>
      <w:rPr>
        <w:rFonts w:eastAsia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NUMPAGES</w:instrText>
    </w:r>
    <w:r>
      <w:rPr>
        <w:rFonts w:eastAsia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F53A" w14:textId="77777777" w:rsidR="008C77B5" w:rsidRDefault="00556EAB">
    <w:pPr>
      <w:contextualSpacing/>
      <w:rPr>
        <w:rFonts w:eastAsia="Arial" w:cs="Arial"/>
        <w:color w:val="000000"/>
        <w:sz w:val="16"/>
      </w:rPr>
    </w:pPr>
    <w:r>
      <w:rPr>
        <w:rFonts w:eastAsia="Arial" w:cs="Arial"/>
        <w:b/>
        <w:noProof/>
        <w:color w:val="000000"/>
        <w:sz w:val="16"/>
      </w:rPr>
      <w:drawing>
        <wp:inline distT="0" distB="0" distL="0" distR="0" wp14:anchorId="179E3138" wp14:editId="2AD2DF20">
          <wp:extent cx="12707" cy="12707"/>
          <wp:effectExtent l="0" t="0" r="0" b="0"/>
          <wp:docPr id="100011" name="Picture 10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3477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7" cy="1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6"/>
      </w:rPr>
      <w:br/>
      <w:t xml:space="preserve">Title: </w:t>
    </w:r>
    <w:r>
      <w:rPr>
        <w:rFonts w:ascii="Arial" w:eastAsia="Arial" w:hAnsi="Arial" w:cs="Arial"/>
        <w:color w:val="000000"/>
        <w:sz w:val="16"/>
      </w:rPr>
      <w:t>Mount Pleasant Mechanical Appointment Form</w:t>
    </w:r>
    <w:r>
      <w:rPr>
        <w:rFonts w:ascii="Arial" w:eastAsia="Arial" w:hAnsi="Arial" w:cs="Arial"/>
        <w:color w:val="000000"/>
        <w:sz w:val="16"/>
      </w:rPr>
      <w:br/>
    </w:r>
    <w:r>
      <w:rPr>
        <w:rFonts w:ascii="Arial" w:eastAsia="Arial" w:hAnsi="Arial" w:cs="Arial"/>
        <w:b/>
        <w:color w:val="000000"/>
        <w:sz w:val="16"/>
      </w:rPr>
      <w:t xml:space="preserve">ID: </w:t>
    </w:r>
    <w:r>
      <w:rPr>
        <w:rFonts w:ascii="Arial" w:eastAsia="Arial" w:hAnsi="Arial" w:cs="Arial"/>
        <w:color w:val="000000"/>
        <w:sz w:val="16"/>
      </w:rPr>
      <w:t>MSID-1774320117-473 Version: 1.0</w:t>
    </w:r>
    <w:r>
      <w:rPr>
        <w:rFonts w:ascii="Arial" w:eastAsia="Arial" w:hAnsi="Arial" w:cs="Arial"/>
        <w:b/>
        <w:color w:val="000000"/>
        <w:sz w:val="16"/>
      </w:rPr>
      <w:t xml:space="preserve"> Date Published: </w:t>
    </w:r>
    <w:r>
      <w:rPr>
        <w:rFonts w:ascii="Arial" w:eastAsia="Arial" w:hAnsi="Arial" w:cs="Arial"/>
        <w:color w:val="000000"/>
        <w:sz w:val="16"/>
      </w:rPr>
      <w:t>11/11/2019</w:t>
    </w:r>
    <w:r>
      <w:rPr>
        <w:rFonts w:ascii="Arial" w:eastAsia="Arial" w:hAnsi="Arial" w:cs="Arial"/>
        <w:color w:val="000000"/>
        <w:sz w:val="16"/>
      </w:rPr>
      <w:br/>
      <w:t>Mount Pleasant / MPO - Uncontrolled Document when</w:t>
    </w:r>
    <w:r>
      <w:rPr>
        <w:rFonts w:ascii="Arial" w:eastAsia="Arial" w:hAnsi="Arial" w:cs="Arial"/>
        <w:color w:val="000000"/>
        <w:sz w:val="16"/>
      </w:rPr>
      <w:t xml:space="preserve"> Printed</w:t>
    </w:r>
  </w:p>
  <w:p w14:paraId="5C9B8730" w14:textId="77777777" w:rsidR="008C77B5" w:rsidRDefault="00556EAB">
    <w:pPr>
      <w:tabs>
        <w:tab w:val="right" w:pos="10032"/>
      </w:tabs>
      <w:contextualSpacing/>
      <w:rPr>
        <w:rFonts w:eastAsia="Arial" w:cs="Arial"/>
        <w:sz w:val="16"/>
      </w:rPr>
    </w:pPr>
    <w:r>
      <w:rPr>
        <w:rFonts w:ascii="Arial" w:eastAsia="Arial" w:hAnsi="Arial" w:cs="Arial"/>
        <w:color w:val="000000"/>
        <w:sz w:val="16"/>
      </w:rPr>
      <w:t>Project Specific Document</w:t>
    </w:r>
    <w:r>
      <w:rPr>
        <w:rFonts w:ascii="Arial" w:eastAsia="Arial" w:hAnsi="Arial" w:cs="Arial"/>
        <w:color w:val="000000"/>
        <w:sz w:val="16"/>
      </w:rPr>
      <w:tab/>
    </w:r>
    <w:r>
      <w:rPr>
        <w:rFonts w:eastAsia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B21A49">
      <w:rPr>
        <w:rFonts w:eastAsia="Arial" w:cs="Arial"/>
        <w:color w:val="000000"/>
        <w:sz w:val="16"/>
      </w:rPr>
      <w:fldChar w:fldCharType="separate"/>
    </w:r>
    <w:r w:rsidR="00B21A49">
      <w:rPr>
        <w:rFonts w:eastAsia="Arial" w:cs="Arial"/>
        <w:noProof/>
        <w:color w:val="000000"/>
        <w:sz w:val="16"/>
      </w:rPr>
      <w:t>2</w:t>
    </w:r>
    <w:r>
      <w:rPr>
        <w:rFonts w:eastAsia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 xml:space="preserve"> of </w:t>
    </w:r>
    <w:r>
      <w:rPr>
        <w:rFonts w:eastAsia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NUMPAGES</w:instrText>
    </w:r>
    <w:r w:rsidR="00B21A49">
      <w:rPr>
        <w:rFonts w:eastAsia="Arial" w:cs="Arial"/>
        <w:color w:val="000000"/>
        <w:sz w:val="16"/>
      </w:rPr>
      <w:fldChar w:fldCharType="separate"/>
    </w:r>
    <w:r w:rsidR="00B21A49">
      <w:rPr>
        <w:rFonts w:eastAsia="Arial" w:cs="Arial"/>
        <w:noProof/>
        <w:color w:val="000000"/>
        <w:sz w:val="16"/>
      </w:rPr>
      <w:t>2</w:t>
    </w:r>
    <w:r>
      <w:rPr>
        <w:rFonts w:eastAsia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46AC" w14:textId="77777777" w:rsidR="008C77B5" w:rsidRDefault="00556EAB">
    <w:pPr>
      <w:contextualSpacing/>
      <w:rPr>
        <w:rFonts w:eastAsia="Arial" w:cs="Arial"/>
        <w:color w:val="000000"/>
        <w:sz w:val="16"/>
      </w:rPr>
    </w:pPr>
    <w:r>
      <w:rPr>
        <w:rFonts w:eastAsia="Arial" w:cs="Arial"/>
        <w:b/>
        <w:noProof/>
        <w:color w:val="000000"/>
        <w:sz w:val="16"/>
      </w:rPr>
      <w:drawing>
        <wp:anchor distT="0" distB="0" distL="114300" distR="114300" simplePos="0" relativeHeight="251658240" behindDoc="1" locked="0" layoutInCell="1" allowOverlap="1" wp14:anchorId="657DF45D" wp14:editId="2C148BF9">
          <wp:simplePos x="0" y="0"/>
          <wp:positionH relativeFrom="margin">
            <wp:align>right</wp:align>
          </wp:positionH>
          <wp:positionV relativeFrom="paragraph">
            <wp:posOffset>355600</wp:posOffset>
          </wp:positionV>
          <wp:extent cx="838200" cy="280797"/>
          <wp:effectExtent l="0" t="0" r="0" b="0"/>
          <wp:wrapNone/>
          <wp:docPr id="100012" name="Picture 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81676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80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/>
        <w:noProof/>
        <w:color w:val="000000"/>
        <w:sz w:val="16"/>
      </w:rPr>
      <w:drawing>
        <wp:inline distT="0" distB="0" distL="0" distR="0" wp14:anchorId="2B4A906C" wp14:editId="66934537">
          <wp:extent cx="12707" cy="12707"/>
          <wp:effectExtent l="0" t="0" r="0" b="0"/>
          <wp:docPr id="100013" name="Picture 100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67274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7" cy="1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6"/>
      </w:rPr>
      <w:br/>
      <w:t xml:space="preserve">Title: </w:t>
    </w:r>
    <w:r>
      <w:rPr>
        <w:rFonts w:ascii="Arial" w:eastAsia="Arial" w:hAnsi="Arial" w:cs="Arial"/>
        <w:color w:val="000000"/>
        <w:sz w:val="16"/>
      </w:rPr>
      <w:t>Mount Pleasant Mechanical Appointment Form</w:t>
    </w:r>
    <w:r>
      <w:rPr>
        <w:rFonts w:ascii="Arial" w:eastAsia="Arial" w:hAnsi="Arial" w:cs="Arial"/>
        <w:color w:val="000000"/>
        <w:sz w:val="16"/>
      </w:rPr>
      <w:br/>
    </w:r>
    <w:r>
      <w:rPr>
        <w:rFonts w:ascii="Arial" w:eastAsia="Arial" w:hAnsi="Arial" w:cs="Arial"/>
        <w:b/>
        <w:color w:val="000000"/>
        <w:sz w:val="16"/>
      </w:rPr>
      <w:t xml:space="preserve">ID: </w:t>
    </w:r>
    <w:r>
      <w:rPr>
        <w:rFonts w:ascii="Arial" w:eastAsia="Arial" w:hAnsi="Arial" w:cs="Arial"/>
        <w:color w:val="000000"/>
        <w:sz w:val="16"/>
      </w:rPr>
      <w:t>MSID-1774320117-473 Version: 1.0</w:t>
    </w:r>
    <w:r>
      <w:rPr>
        <w:rFonts w:ascii="Arial" w:eastAsia="Arial" w:hAnsi="Arial" w:cs="Arial"/>
        <w:b/>
        <w:color w:val="000000"/>
        <w:sz w:val="16"/>
      </w:rPr>
      <w:t xml:space="preserve"> Date Published: </w:t>
    </w:r>
    <w:r>
      <w:rPr>
        <w:rFonts w:ascii="Arial" w:eastAsia="Arial" w:hAnsi="Arial" w:cs="Arial"/>
        <w:color w:val="000000"/>
        <w:sz w:val="16"/>
      </w:rPr>
      <w:t>11/11/2019</w:t>
    </w:r>
    <w:r>
      <w:rPr>
        <w:rFonts w:ascii="Arial" w:eastAsia="Arial" w:hAnsi="Arial" w:cs="Arial"/>
        <w:color w:val="000000"/>
        <w:sz w:val="16"/>
      </w:rPr>
      <w:br/>
      <w:t>Mount Pleasant / MPO - Uncontrolled Document when Printed</w:t>
    </w:r>
  </w:p>
  <w:p w14:paraId="444F209B" w14:textId="77777777" w:rsidR="008C77B5" w:rsidRDefault="00556EAB">
    <w:pPr>
      <w:contextualSpacing/>
      <w:rPr>
        <w:rFonts w:eastAsia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Project Specific Docume</w:t>
    </w:r>
    <w:r>
      <w:rPr>
        <w:rFonts w:ascii="Arial" w:eastAsia="Arial" w:hAnsi="Arial" w:cs="Arial"/>
        <w:color w:val="000000"/>
        <w:sz w:val="16"/>
      </w:rPr>
      <w:t>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5149" w14:textId="77777777" w:rsidR="00556EAB" w:rsidRDefault="00556EAB">
      <w:pPr>
        <w:spacing w:after="0" w:line="240" w:lineRule="auto"/>
      </w:pPr>
      <w:r>
        <w:separator/>
      </w:r>
    </w:p>
  </w:footnote>
  <w:footnote w:type="continuationSeparator" w:id="0">
    <w:p w14:paraId="20918379" w14:textId="77777777" w:rsidR="00556EAB" w:rsidRDefault="0055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C42D" w14:textId="77777777" w:rsidR="008C77B5" w:rsidRDefault="00556EAB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53697" wp14:editId="441BFBB3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863600" cy="211667"/>
          <wp:effectExtent l="0" t="0" r="0" b="0"/>
          <wp:wrapTopAndBottom/>
          <wp:docPr id="100010" name="Picture 10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1057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21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2237" w14:textId="77777777" w:rsidR="008C77B5" w:rsidRDefault="00556EAB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93C864" wp14:editId="407B46F2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863600" cy="211667"/>
          <wp:effectExtent l="0" t="0" r="0" b="0"/>
          <wp:wrapTopAndBottom/>
          <wp:docPr id="100009" name="Picture 10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7684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21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5CB4" w14:textId="77777777" w:rsidR="008C77B5" w:rsidRDefault="00556EAB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C6A7C9" wp14:editId="3E1FD011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1295400" cy="317500"/>
          <wp:effectExtent l="0" t="0" r="0" b="0"/>
          <wp:wrapTopAndBottom/>
          <wp:docPr id="100008" name="Picture 10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28494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C3B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E70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843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930BA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0B20E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F1E3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12D8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860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905B1"/>
    <w:multiLevelType w:val="multilevel"/>
    <w:tmpl w:val="6B68EE84"/>
    <w:lvl w:ilvl="0">
      <w:start w:val="1"/>
      <w:numFmt w:val="lowerRoman"/>
      <w:pStyle w:val="ListRomanLOW"/>
      <w:lvlText w:val="%1."/>
      <w:lvlJc w:val="left"/>
      <w:pPr>
        <w:ind w:left="284" w:hanging="284"/>
      </w:pPr>
      <w:rPr>
        <w:rFonts w:ascii="Arial Bold" w:hAnsi="Arial Bold" w:hint="default"/>
        <w:b/>
        <w:i w:val="0"/>
        <w:color w:val="1C3A6A" w:themeColor="accent3"/>
        <w:sz w:val="20"/>
      </w:rPr>
    </w:lvl>
    <w:lvl w:ilvl="1">
      <w:start w:val="1"/>
      <w:numFmt w:val="upperLetter"/>
      <w:lvlText w:val="%2."/>
      <w:lvlJc w:val="left"/>
      <w:pPr>
        <w:ind w:left="568" w:hanging="284"/>
      </w:pPr>
      <w:rPr>
        <w:rFonts w:ascii="Arial Bold" w:hAnsi="Arial Bold" w:hint="default"/>
        <w:b/>
        <w:i w:val="0"/>
        <w:color w:val="1C3A6A" w:themeColor="accent3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ascii="Arial Bold" w:hAnsi="Arial Bold" w:hint="default"/>
        <w:b/>
        <w:i w:val="0"/>
        <w:color w:val="1C3A6A" w:themeColor="accent3"/>
      </w:rPr>
    </w:lvl>
    <w:lvl w:ilvl="3">
      <w:start w:val="1"/>
      <w:numFmt w:val="lowerRoman"/>
      <w:lvlText w:val="%4."/>
      <w:lvlJc w:val="left"/>
      <w:pPr>
        <w:ind w:left="1136" w:hanging="284"/>
      </w:pPr>
      <w:rPr>
        <w:rFonts w:ascii="Arial Bold" w:hAnsi="Arial Bold" w:hint="default"/>
        <w:b/>
        <w:i w:val="0"/>
        <w:color w:val="1C3A6A" w:themeColor="accent3"/>
      </w:rPr>
    </w:lvl>
    <w:lvl w:ilvl="4">
      <w:start w:val="1"/>
      <w:numFmt w:val="upperLetter"/>
      <w:lvlText w:val="%5."/>
      <w:lvlJc w:val="left"/>
      <w:pPr>
        <w:ind w:left="1420" w:hanging="284"/>
      </w:pPr>
      <w:rPr>
        <w:rFonts w:ascii="Arial Bold" w:hAnsi="Arial Bold" w:hint="default"/>
        <w:b/>
        <w:i w:val="0"/>
        <w:color w:val="1C3A6A" w:themeColor="accent3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ascii="Arial Bold" w:hAnsi="Arial Bold" w:hint="default"/>
        <w:b/>
        <w:i w:val="0"/>
        <w:color w:val="1C3A6A" w:themeColor="accent3"/>
      </w:rPr>
    </w:lvl>
    <w:lvl w:ilvl="6">
      <w:start w:val="1"/>
      <w:numFmt w:val="lowerRoman"/>
      <w:lvlText w:val="%7."/>
      <w:lvlJc w:val="left"/>
      <w:pPr>
        <w:ind w:left="1988" w:hanging="284"/>
      </w:pPr>
      <w:rPr>
        <w:rFonts w:ascii="Arial Bold" w:hAnsi="Arial Bold" w:hint="default"/>
        <w:b/>
        <w:i w:val="0"/>
        <w:color w:val="1C3A6A" w:themeColor="accent3"/>
      </w:rPr>
    </w:lvl>
    <w:lvl w:ilvl="7">
      <w:start w:val="1"/>
      <w:numFmt w:val="upperLetter"/>
      <w:lvlText w:val="%8."/>
      <w:lvlJc w:val="left"/>
      <w:pPr>
        <w:ind w:left="2272" w:hanging="284"/>
      </w:pPr>
      <w:rPr>
        <w:rFonts w:ascii="Arial Bold" w:hAnsi="Arial Bold" w:hint="default"/>
        <w:b/>
        <w:i w:val="0"/>
        <w:color w:val="1C3A6A" w:themeColor="accent3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ascii="Arial Bold" w:hAnsi="Arial Bold" w:hint="default"/>
        <w:b/>
        <w:i w:val="0"/>
        <w:color w:val="1C3A6A" w:themeColor="accent3"/>
      </w:rPr>
    </w:lvl>
  </w:abstractNum>
  <w:abstractNum w:abstractNumId="9" w15:restartNumberingAfterBreak="0">
    <w:nsid w:val="1ACE7CD4"/>
    <w:multiLevelType w:val="multilevel"/>
    <w:tmpl w:val="599AC152"/>
    <w:lvl w:ilvl="0">
      <w:start w:val="1"/>
      <w:numFmt w:val="decimal"/>
      <w:pStyle w:val="ListNumber2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1C3A6A" w:themeColor="accent3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 Bold" w:hAnsi="Arial Bold" w:hint="default"/>
        <w:b/>
        <w:i w:val="0"/>
        <w:color w:val="1C3A6A" w:themeColor="accent3"/>
      </w:rPr>
    </w:lvl>
  </w:abstractNum>
  <w:abstractNum w:abstractNumId="10" w15:restartNumberingAfterBreak="0">
    <w:nsid w:val="22A00762"/>
    <w:multiLevelType w:val="multilevel"/>
    <w:tmpl w:val="7084D410"/>
    <w:lvl w:ilvl="0">
      <w:start w:val="1"/>
      <w:numFmt w:val="bullet"/>
      <w:pStyle w:val="ListBullet2"/>
      <w:lvlText w:val="»"/>
      <w:lvlJc w:val="left"/>
      <w:pPr>
        <w:ind w:left="284" w:hanging="284"/>
      </w:pPr>
      <w:rPr>
        <w:rFonts w:ascii="Arial" w:hAnsi="Arial" w:hint="default"/>
        <w:b/>
        <w:i w:val="0"/>
        <w:color w:val="0063B0" w:themeColor="accent2"/>
        <w:sz w:val="20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  <w:b w:val="0"/>
        <w:i w:val="0"/>
        <w:color w:val="0063B0" w:themeColor="accent2"/>
        <w:sz w:val="16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0063B0" w:themeColor="accen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0063B0" w:themeColor="accent2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0063B0" w:themeColor="accent2"/>
      </w:rPr>
    </w:lvl>
    <w:lvl w:ilvl="5">
      <w:start w:val="1"/>
      <w:numFmt w:val="bullet"/>
      <w:lvlText w:val="›"/>
      <w:lvlJc w:val="left"/>
      <w:pPr>
        <w:ind w:left="1704" w:hanging="284"/>
      </w:pPr>
      <w:rPr>
        <w:rFonts w:ascii="Arial" w:hAnsi="Arial" w:hint="default"/>
        <w:color w:val="0063B0" w:themeColor="accent2"/>
      </w:rPr>
    </w:lvl>
    <w:lvl w:ilvl="6">
      <w:start w:val="1"/>
      <w:numFmt w:val="bullet"/>
      <w:lvlText w:val="˗"/>
      <w:lvlJc w:val="left"/>
      <w:pPr>
        <w:ind w:left="1988" w:hanging="284"/>
      </w:pPr>
      <w:rPr>
        <w:rFonts w:ascii="Arial" w:hAnsi="Arial" w:hint="default"/>
        <w:color w:val="0063B0" w:themeColor="accent2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  <w:color w:val="0063B0" w:themeColor="accent2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3B0" w:themeColor="accent2"/>
      </w:rPr>
    </w:lvl>
  </w:abstractNum>
  <w:abstractNum w:abstractNumId="11" w15:restartNumberingAfterBreak="0">
    <w:nsid w:val="2BEF1FA2"/>
    <w:multiLevelType w:val="multilevel"/>
    <w:tmpl w:val="888E4C4E"/>
    <w:lvl w:ilvl="0">
      <w:start w:val="1"/>
      <w:numFmt w:val="upperLetter"/>
      <w:pStyle w:val="ListLetterCAP"/>
      <w:lvlText w:val="%1."/>
      <w:lvlJc w:val="left"/>
      <w:pPr>
        <w:ind w:left="284" w:hanging="284"/>
      </w:pPr>
      <w:rPr>
        <w:rFonts w:ascii="Arial Bold" w:hAnsi="Arial Bold" w:hint="default"/>
        <w:b/>
        <w:i w:val="0"/>
        <w:color w:val="1C3A6A" w:themeColor="accent3"/>
        <w:sz w:val="2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 Bold" w:hAnsi="Arial Bold" w:hint="default"/>
        <w:b/>
        <w:i w:val="0"/>
        <w:color w:val="1C3A6A" w:themeColor="accent3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ascii="Arial Bold" w:hAnsi="Arial Bold" w:hint="default"/>
        <w:b/>
        <w:i w:val="0"/>
        <w:color w:val="1C3A6A" w:themeColor="accent3"/>
      </w:rPr>
    </w:lvl>
    <w:lvl w:ilvl="3">
      <w:start w:val="1"/>
      <w:numFmt w:val="upperLetter"/>
      <w:lvlText w:val="%4."/>
      <w:lvlJc w:val="left"/>
      <w:pPr>
        <w:ind w:left="1136" w:hanging="284"/>
      </w:pPr>
      <w:rPr>
        <w:rFonts w:ascii="Arial Bold" w:hAnsi="Arial Bold" w:hint="default"/>
        <w:b/>
        <w:i w:val="0"/>
        <w:color w:val="1C3A6A" w:themeColor="accent3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ascii="Arial Bold" w:hAnsi="Arial Bold" w:hint="default"/>
        <w:b/>
        <w:i w:val="0"/>
        <w:color w:val="1C3A6A" w:themeColor="accent3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ascii="Arial Bold" w:hAnsi="Arial Bold" w:hint="default"/>
        <w:b/>
        <w:i w:val="0"/>
        <w:color w:val="1C3A6A" w:themeColor="accent3"/>
      </w:rPr>
    </w:lvl>
    <w:lvl w:ilvl="6">
      <w:start w:val="1"/>
      <w:numFmt w:val="upperLetter"/>
      <w:lvlText w:val="%7."/>
      <w:lvlJc w:val="left"/>
      <w:pPr>
        <w:ind w:left="1988" w:hanging="284"/>
      </w:pPr>
      <w:rPr>
        <w:rFonts w:ascii="Arial Bold" w:hAnsi="Arial Bold" w:hint="default"/>
        <w:b/>
        <w:i w:val="0"/>
        <w:color w:val="1C3A6A" w:themeColor="accent3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ascii="Arial Bold" w:hAnsi="Arial Bold" w:hint="default"/>
        <w:b/>
        <w:i w:val="0"/>
        <w:color w:val="1C3A6A" w:themeColor="accent3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ascii="Arial Bold" w:hAnsi="Arial Bold" w:hint="default"/>
        <w:b/>
        <w:i w:val="0"/>
        <w:color w:val="1C3A6A" w:themeColor="accent3"/>
      </w:rPr>
    </w:lvl>
  </w:abstractNum>
  <w:abstractNum w:abstractNumId="12" w15:restartNumberingAfterBreak="0">
    <w:nsid w:val="2DF53ADE"/>
    <w:multiLevelType w:val="multilevel"/>
    <w:tmpl w:val="5FF840B4"/>
    <w:lvl w:ilvl="0">
      <w:start w:val="1"/>
      <w:numFmt w:val="bullet"/>
      <w:lvlText w:val="»"/>
      <w:lvlJc w:val="left"/>
      <w:pPr>
        <w:ind w:left="284" w:hanging="284"/>
      </w:pPr>
      <w:rPr>
        <w:rFonts w:ascii="Arial" w:hAnsi="Arial" w:hint="default"/>
        <w:b/>
        <w:i w:val="0"/>
        <w:color w:val="15A9E1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15A9E1" w:themeColor="accent1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15A9E1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15A9E1" w:themeColor="accent1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15A9E1" w:themeColor="accent1"/>
      </w:rPr>
    </w:lvl>
    <w:lvl w:ilvl="5">
      <w:start w:val="1"/>
      <w:numFmt w:val="bullet"/>
      <w:lvlText w:val="›"/>
      <w:lvlJc w:val="left"/>
      <w:pPr>
        <w:ind w:left="1704" w:hanging="284"/>
      </w:pPr>
      <w:rPr>
        <w:rFonts w:ascii="Arial" w:hAnsi="Arial" w:hint="default"/>
        <w:color w:val="15A9E1" w:themeColor="accen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15A9E1" w:themeColor="accent1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  <w:color w:val="15A9E1" w:themeColor="accen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15A9E1" w:themeColor="accent1"/>
      </w:rPr>
    </w:lvl>
  </w:abstractNum>
  <w:abstractNum w:abstractNumId="13" w15:restartNumberingAfterBreak="0">
    <w:nsid w:val="303E707C"/>
    <w:multiLevelType w:val="multilevel"/>
    <w:tmpl w:val="BF244ED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4" w15:restartNumberingAfterBreak="0">
    <w:nsid w:val="34ED2922"/>
    <w:multiLevelType w:val="hybridMultilevel"/>
    <w:tmpl w:val="9098AD8E"/>
    <w:lvl w:ilvl="0" w:tplc="D3D88C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1D8EB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6AAB8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C32C5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0C63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12608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DA8DEC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86108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956788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7E1031F"/>
    <w:multiLevelType w:val="multilevel"/>
    <w:tmpl w:val="BFFE09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63B0" w:themeColor="accent2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74C6E"/>
    <w:multiLevelType w:val="hybridMultilevel"/>
    <w:tmpl w:val="CE7A9FEA"/>
    <w:lvl w:ilvl="0" w:tplc="2B52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A2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8C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2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02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EE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45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6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4D39"/>
    <w:multiLevelType w:val="multilevel"/>
    <w:tmpl w:val="9FDE9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FE96A56"/>
    <w:multiLevelType w:val="hybridMultilevel"/>
    <w:tmpl w:val="2E200F44"/>
    <w:lvl w:ilvl="0" w:tplc="7688B786">
      <w:start w:val="1"/>
      <w:numFmt w:val="bullet"/>
      <w:lvlText w:val="»"/>
      <w:lvlJc w:val="left"/>
      <w:pPr>
        <w:ind w:left="3600" w:hanging="360"/>
      </w:pPr>
      <w:rPr>
        <w:rFonts w:ascii="Arial Bold" w:hAnsi="Arial Bold" w:hint="default"/>
        <w:b/>
        <w:i w:val="0"/>
        <w:color w:val="15A9E1" w:themeColor="accent1"/>
        <w:sz w:val="20"/>
      </w:rPr>
    </w:lvl>
    <w:lvl w:ilvl="1" w:tplc="2B18B4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D57A61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248C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30224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1C06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D4C61F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A02457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EC5E69B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8295867"/>
    <w:multiLevelType w:val="multilevel"/>
    <w:tmpl w:val="C73CBDD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C37F93"/>
    <w:multiLevelType w:val="multilevel"/>
    <w:tmpl w:val="C5E20E9C"/>
    <w:lvl w:ilvl="0">
      <w:start w:val="1"/>
      <w:numFmt w:val="lowerLetter"/>
      <w:pStyle w:val="ListLetter2"/>
      <w:lvlText w:val="(%1)"/>
      <w:lvlJc w:val="left"/>
      <w:pPr>
        <w:ind w:left="851" w:hanging="851"/>
      </w:pPr>
      <w:rPr>
        <w:rFonts w:ascii="Arial Bold" w:hAnsi="Arial Bold" w:hint="default"/>
        <w:b/>
        <w:i w:val="0"/>
        <w:color w:val="1C3A6A" w:themeColor="accent3"/>
        <w:sz w:val="20"/>
      </w:rPr>
    </w:lvl>
    <w:lvl w:ilvl="1">
      <w:start w:val="1"/>
      <w:numFmt w:val="lowerRoman"/>
      <w:lvlText w:val="(%2)"/>
      <w:lvlJc w:val="left"/>
      <w:pPr>
        <w:ind w:left="851" w:hanging="851"/>
      </w:pPr>
      <w:rPr>
        <w:rFonts w:ascii="Arial Bold" w:hAnsi="Arial Bold" w:hint="default"/>
        <w:b/>
        <w:i w:val="0"/>
        <w:color w:val="1C3A6A" w:themeColor="accent3"/>
      </w:rPr>
    </w:lvl>
    <w:lvl w:ilvl="2">
      <w:start w:val="1"/>
      <w:numFmt w:val="upperLetter"/>
      <w:lvlText w:val="(%3)"/>
      <w:lvlJc w:val="left"/>
      <w:pPr>
        <w:ind w:left="851" w:hanging="851"/>
      </w:pPr>
      <w:rPr>
        <w:rFonts w:ascii="Arial Bold" w:hAnsi="Arial Bold" w:hint="default"/>
        <w:b/>
        <w:i w:val="0"/>
        <w:color w:val="1C3A6A" w:themeColor="accent3"/>
      </w:rPr>
    </w:lvl>
    <w:lvl w:ilvl="3">
      <w:start w:val="1"/>
      <w:numFmt w:val="upperRoman"/>
      <w:lvlText w:val="(%4)"/>
      <w:lvlJc w:val="left"/>
      <w:pPr>
        <w:ind w:left="851" w:hanging="851"/>
      </w:pPr>
      <w:rPr>
        <w:rFonts w:ascii="Arial Bold" w:hAnsi="Arial Bold" w:hint="default"/>
        <w:b/>
        <w:i w:val="0"/>
        <w:color w:val="1C3A6A" w:themeColor="accent3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</w:rPr>
    </w:lvl>
    <w:lvl w:ilvl="6">
      <w:start w:val="1"/>
      <w:numFmt w:val="upperLetter"/>
      <w:lvlText w:val="(%7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</w:rPr>
    </w:lvl>
    <w:lvl w:ilvl="7">
      <w:start w:val="1"/>
      <w:numFmt w:val="upperRoman"/>
      <w:lvlText w:val="(%8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</w:rPr>
    </w:lvl>
    <w:lvl w:ilvl="8">
      <w:start w:val="1"/>
      <w:numFmt w:val="decimal"/>
      <w:lvlText w:val="(%9)"/>
      <w:lvlJc w:val="left"/>
      <w:pPr>
        <w:ind w:left="851" w:hanging="851"/>
      </w:pPr>
      <w:rPr>
        <w:rFonts w:ascii="Arial Bold" w:hAnsi="Arial Bold" w:hint="default"/>
        <w:b/>
        <w:i w:val="0"/>
        <w:color w:val="1C3A6A" w:themeColor="accent3"/>
      </w:rPr>
    </w:lvl>
  </w:abstractNum>
  <w:abstractNum w:abstractNumId="21" w15:restartNumberingAfterBreak="0">
    <w:nsid w:val="656356C3"/>
    <w:multiLevelType w:val="hybridMultilevel"/>
    <w:tmpl w:val="A2D68C78"/>
    <w:lvl w:ilvl="0" w:tplc="B358EB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9AAE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7165F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721072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076F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872B0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EA66D5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B80CD7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EB9669F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E422E26"/>
    <w:multiLevelType w:val="multilevel"/>
    <w:tmpl w:val="F04891AA"/>
    <w:name w:val="Thiess TMS Multilevel 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D35A5D"/>
    <w:multiLevelType w:val="multilevel"/>
    <w:tmpl w:val="CF081D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962113"/>
    <w:multiLevelType w:val="multilevel"/>
    <w:tmpl w:val="FE1E909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71552B85"/>
    <w:multiLevelType w:val="hybridMultilevel"/>
    <w:tmpl w:val="B7364330"/>
    <w:lvl w:ilvl="0" w:tplc="995A8D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DEC80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F92C6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25EA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7947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DD1ADC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BBCBA2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7AC922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246209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4FB07CC"/>
    <w:multiLevelType w:val="multilevel"/>
    <w:tmpl w:val="EEBC590A"/>
    <w:lvl w:ilvl="0">
      <w:start w:val="1"/>
      <w:numFmt w:val="upperRoman"/>
      <w:pStyle w:val="ListRomanCAP"/>
      <w:lvlText w:val="%1."/>
      <w:lvlJc w:val="left"/>
      <w:pPr>
        <w:ind w:left="284" w:hanging="284"/>
      </w:pPr>
      <w:rPr>
        <w:rFonts w:ascii="Arial Bold" w:hAnsi="Arial Bold" w:hint="default"/>
        <w:b/>
        <w:i w:val="0"/>
        <w:color w:val="1C3A6A" w:themeColor="accent3"/>
        <w:sz w:val="20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ascii="Arial Bold" w:hAnsi="Arial Bold" w:hint="default"/>
        <w:b/>
        <w:i w:val="0"/>
        <w:color w:val="1C3A6A" w:themeColor="accent3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ascii="Arial Bold" w:hAnsi="Arial Bold" w:hint="default"/>
        <w:b/>
        <w:i w:val="0"/>
        <w:color w:val="1C3A6A" w:themeColor="accent3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ascii="Arial Bold" w:hAnsi="Arial Bold" w:hint="default"/>
        <w:b/>
        <w:i w:val="0"/>
        <w:color w:val="1C3A6A" w:themeColor="accent3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ascii="Arial Bold" w:hAnsi="Arial Bold" w:hint="default"/>
        <w:b/>
        <w:i w:val="0"/>
        <w:color w:val="1C3A6A" w:themeColor="accent3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ascii="Arial Bold" w:hAnsi="Arial Bold" w:hint="default"/>
        <w:b/>
        <w:i w:val="0"/>
        <w:color w:val="1C3A6A" w:themeColor="accent3"/>
      </w:rPr>
    </w:lvl>
    <w:lvl w:ilvl="6">
      <w:start w:val="1"/>
      <w:numFmt w:val="upperRoman"/>
      <w:lvlText w:val="%7."/>
      <w:lvlJc w:val="left"/>
      <w:pPr>
        <w:ind w:left="1988" w:hanging="284"/>
      </w:pPr>
      <w:rPr>
        <w:rFonts w:ascii="Arial Bold" w:hAnsi="Arial Bold" w:hint="default"/>
        <w:b/>
        <w:i w:val="0"/>
        <w:color w:val="1C3A6A" w:themeColor="accent3"/>
      </w:rPr>
    </w:lvl>
    <w:lvl w:ilvl="7">
      <w:start w:val="1"/>
      <w:numFmt w:val="lowerRoman"/>
      <w:lvlText w:val="%8."/>
      <w:lvlJc w:val="left"/>
      <w:pPr>
        <w:ind w:left="2272" w:hanging="284"/>
      </w:pPr>
      <w:rPr>
        <w:rFonts w:ascii="Arial Bold" w:hAnsi="Arial Bold" w:hint="default"/>
        <w:b/>
        <w:i w:val="0"/>
        <w:color w:val="1C3A6A" w:themeColor="accent3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ascii="Arial Bold" w:hAnsi="Arial Bold" w:hint="default"/>
        <w:b/>
        <w:i w:val="0"/>
        <w:color w:val="1C3A6A" w:themeColor="accent3"/>
      </w:rPr>
    </w:lvl>
  </w:abstractNum>
  <w:abstractNum w:abstractNumId="27" w15:restartNumberingAfterBreak="0">
    <w:nsid w:val="79260AF4"/>
    <w:multiLevelType w:val="hybridMultilevel"/>
    <w:tmpl w:val="9EFA5AEA"/>
    <w:lvl w:ilvl="0" w:tplc="1518798E">
      <w:start w:val="1"/>
      <w:numFmt w:val="bullet"/>
      <w:lvlText w:val="»"/>
      <w:lvlJc w:val="left"/>
      <w:pPr>
        <w:ind w:left="3600" w:hanging="360"/>
      </w:pPr>
      <w:rPr>
        <w:rFonts w:ascii="Arial Bold" w:hAnsi="Arial Bold" w:hint="default"/>
        <w:b/>
        <w:i w:val="0"/>
        <w:color w:val="15A9E1" w:themeColor="accent1"/>
        <w:sz w:val="20"/>
      </w:rPr>
    </w:lvl>
    <w:lvl w:ilvl="1" w:tplc="DE200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FBE52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01AB8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B98FC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7F72C4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59E54F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9149CD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A120A7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AFA11DA"/>
    <w:multiLevelType w:val="multilevel"/>
    <w:tmpl w:val="F88A4D3E"/>
    <w:lvl w:ilvl="0">
      <w:start w:val="1"/>
      <w:numFmt w:val="lowerLetter"/>
      <w:pStyle w:val="ListLetterLOW"/>
      <w:lvlText w:val="%1."/>
      <w:lvlJc w:val="left"/>
      <w:pPr>
        <w:ind w:left="284" w:hanging="284"/>
      </w:pPr>
      <w:rPr>
        <w:rFonts w:hint="default"/>
        <w:b/>
        <w:i w:val="0"/>
        <w:color w:val="1C3A6A" w:themeColor="accent3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hint="default"/>
        <w:b/>
        <w:i w:val="0"/>
        <w:color w:val="1C3A6A" w:themeColor="accent3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b/>
        <w:i w:val="0"/>
        <w:color w:val="1C3A6A" w:themeColor="accent3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b/>
        <w:i w:val="0"/>
        <w:color w:val="1C3A6A" w:themeColor="accent3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hint="default"/>
        <w:b/>
        <w:i w:val="0"/>
        <w:color w:val="1C3A6A" w:themeColor="accent3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b/>
        <w:i w:val="0"/>
        <w:color w:val="1C3A6A" w:themeColor="accent3"/>
      </w:rPr>
    </w:lvl>
    <w:lvl w:ilvl="6">
      <w:start w:val="1"/>
      <w:numFmt w:val="lowerLetter"/>
      <w:lvlText w:val="%7."/>
      <w:lvlJc w:val="left"/>
      <w:pPr>
        <w:ind w:left="1988" w:hanging="284"/>
      </w:pPr>
      <w:rPr>
        <w:rFonts w:hint="default"/>
        <w:b/>
        <w:i w:val="0"/>
        <w:color w:val="1C3A6A" w:themeColor="accent3"/>
      </w:rPr>
    </w:lvl>
    <w:lvl w:ilvl="7">
      <w:start w:val="1"/>
      <w:numFmt w:val="lowerRoman"/>
      <w:lvlText w:val="%8."/>
      <w:lvlJc w:val="left"/>
      <w:pPr>
        <w:ind w:left="2272" w:hanging="284"/>
      </w:pPr>
      <w:rPr>
        <w:rFonts w:hint="default"/>
        <w:b/>
        <w:i w:val="0"/>
        <w:color w:val="1C3A6A" w:themeColor="accent3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b/>
        <w:i w:val="0"/>
        <w:color w:val="1C3A6A" w:themeColor="accent3"/>
      </w:rPr>
    </w:lvl>
  </w:abstractNum>
  <w:abstractNum w:abstractNumId="29" w15:restartNumberingAfterBreak="0">
    <w:nsid w:val="7B4F68BD"/>
    <w:multiLevelType w:val="multilevel"/>
    <w:tmpl w:val="1592FA04"/>
    <w:lvl w:ilvl="0">
      <w:start w:val="1"/>
      <w:numFmt w:val="decimal"/>
      <w:pStyle w:val="ListNumber"/>
      <w:suff w:val="space"/>
      <w:lvlText w:val="%1."/>
      <w:lvlJc w:val="left"/>
      <w:pPr>
        <w:ind w:left="340" w:hanging="340"/>
      </w:pPr>
      <w:rPr>
        <w:rFonts w:hint="default"/>
        <w:b/>
        <w:i w:val="0"/>
        <w:color w:val="1C3A6A" w:themeColor="accent3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hint="default"/>
        <w:b/>
        <w:i w:val="0"/>
        <w:color w:val="1C3A6A" w:themeColor="accent3"/>
      </w:rPr>
    </w:lvl>
    <w:lvl w:ilvl="2">
      <w:start w:val="1"/>
      <w:numFmt w:val="decimal"/>
      <w:suff w:val="space"/>
      <w:lvlText w:val="%1.%2.%3."/>
      <w:lvlJc w:val="left"/>
      <w:pPr>
        <w:ind w:left="1191" w:hanging="623"/>
      </w:pPr>
      <w:rPr>
        <w:rFonts w:hint="default"/>
        <w:b/>
        <w:i w:val="0"/>
        <w:color w:val="1C3A6A" w:themeColor="accent3"/>
      </w:rPr>
    </w:lvl>
    <w:lvl w:ilvl="3">
      <w:start w:val="1"/>
      <w:numFmt w:val="decimal"/>
      <w:suff w:val="space"/>
      <w:lvlText w:val="%1.%2.%3.%4."/>
      <w:lvlJc w:val="left"/>
      <w:pPr>
        <w:ind w:left="1644" w:hanging="792"/>
      </w:pPr>
      <w:rPr>
        <w:rFonts w:hint="default"/>
        <w:b/>
        <w:i w:val="0"/>
        <w:color w:val="1C3A6A" w:themeColor="accent3"/>
      </w:rPr>
    </w:lvl>
    <w:lvl w:ilvl="4">
      <w:start w:val="1"/>
      <w:numFmt w:val="decimal"/>
      <w:suff w:val="space"/>
      <w:lvlText w:val="%1.%2.%3.%4.%5."/>
      <w:lvlJc w:val="left"/>
      <w:pPr>
        <w:ind w:left="2098" w:hanging="962"/>
      </w:pPr>
      <w:rPr>
        <w:rFonts w:hint="default"/>
        <w:b/>
        <w:i w:val="0"/>
        <w:color w:val="1C3A6A" w:themeColor="accent3"/>
      </w:rPr>
    </w:lvl>
    <w:lvl w:ilvl="5">
      <w:start w:val="1"/>
      <w:numFmt w:val="decimal"/>
      <w:suff w:val="space"/>
      <w:lvlText w:val="%1.%2.%3.%4.%5.%6."/>
      <w:lvlJc w:val="left"/>
      <w:pPr>
        <w:ind w:left="2552" w:hanging="1132"/>
      </w:pPr>
      <w:rPr>
        <w:rFonts w:hint="default"/>
        <w:b/>
        <w:i w:val="0"/>
        <w:color w:val="1C3A6A" w:themeColor="accent3"/>
      </w:rPr>
    </w:lvl>
    <w:lvl w:ilvl="6">
      <w:start w:val="1"/>
      <w:numFmt w:val="decimal"/>
      <w:suff w:val="space"/>
      <w:lvlText w:val="%1.%2.%3.%4.%5.%6.%7."/>
      <w:lvlJc w:val="left"/>
      <w:pPr>
        <w:ind w:left="3005" w:hanging="1301"/>
      </w:pPr>
      <w:rPr>
        <w:rFonts w:hint="default"/>
        <w:b/>
        <w:i w:val="0"/>
        <w:color w:val="1C3A6A" w:themeColor="accent3"/>
      </w:rPr>
    </w:lvl>
    <w:lvl w:ilvl="7">
      <w:start w:val="1"/>
      <w:numFmt w:val="decimal"/>
      <w:suff w:val="space"/>
      <w:lvlText w:val="%1.%2.%3.%4.%5.%6.%7.%8."/>
      <w:lvlJc w:val="left"/>
      <w:pPr>
        <w:ind w:left="3459" w:hanging="1471"/>
      </w:pPr>
      <w:rPr>
        <w:rFonts w:hint="default"/>
        <w:b/>
        <w:i w:val="0"/>
        <w:color w:val="1C3A6A" w:themeColor="accent3"/>
      </w:rPr>
    </w:lvl>
    <w:lvl w:ilvl="8">
      <w:start w:val="1"/>
      <w:numFmt w:val="decimal"/>
      <w:suff w:val="space"/>
      <w:lvlText w:val="%1.%2.%3.%4.%5.%6.%7.%8.%9."/>
      <w:lvlJc w:val="left"/>
      <w:pPr>
        <w:ind w:left="3912" w:hanging="1640"/>
      </w:pPr>
      <w:rPr>
        <w:rFonts w:hint="default"/>
        <w:b/>
        <w:i w:val="0"/>
        <w:color w:val="1C3A6A" w:themeColor="accent3"/>
      </w:rPr>
    </w:lvl>
  </w:abstractNum>
  <w:abstractNum w:abstractNumId="30" w15:restartNumberingAfterBreak="0">
    <w:nsid w:val="7F133D72"/>
    <w:multiLevelType w:val="multilevel"/>
    <w:tmpl w:val="B844BA12"/>
    <w:lvl w:ilvl="0">
      <w:start w:val="1"/>
      <w:numFmt w:val="bullet"/>
      <w:pStyle w:val="ListBullet"/>
      <w:lvlText w:val="»"/>
      <w:lvlJc w:val="left"/>
      <w:pPr>
        <w:ind w:left="284" w:hanging="284"/>
      </w:pPr>
      <w:rPr>
        <w:rFonts w:hint="default"/>
        <w:b/>
        <w:i w:val="0"/>
        <w:color w:val="15A9E1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15A9E1" w:themeColor="accent1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15A9E1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15A9E1" w:themeColor="accent1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15A9E1" w:themeColor="accent1"/>
      </w:rPr>
    </w:lvl>
    <w:lvl w:ilvl="5">
      <w:start w:val="1"/>
      <w:numFmt w:val="bullet"/>
      <w:lvlText w:val="›"/>
      <w:lvlJc w:val="left"/>
      <w:pPr>
        <w:ind w:left="1704" w:hanging="284"/>
      </w:pPr>
      <w:rPr>
        <w:rFonts w:ascii="Arial" w:hAnsi="Arial" w:hint="default"/>
        <w:color w:val="15A9E1" w:themeColor="accen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15A9E1" w:themeColor="accent1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  <w:color w:val="15A9E1" w:themeColor="accen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15A9E1" w:themeColor="accent1"/>
      </w:rPr>
    </w:lvl>
  </w:abstractNum>
  <w:abstractNum w:abstractNumId="31" w15:restartNumberingAfterBreak="0">
    <w:nsid w:val="7F4F3D82"/>
    <w:multiLevelType w:val="multilevel"/>
    <w:tmpl w:val="0BD42062"/>
    <w:lvl w:ilvl="0">
      <w:start w:val="1"/>
      <w:numFmt w:val="decimal"/>
      <w:pStyle w:val="TableListNumber"/>
      <w:suff w:val="space"/>
      <w:lvlText w:val="%1."/>
      <w:lvlJc w:val="left"/>
      <w:pPr>
        <w:ind w:left="340" w:hanging="340"/>
      </w:pPr>
      <w:rPr>
        <w:rFonts w:hint="default"/>
        <w:b/>
        <w:i w:val="0"/>
        <w:color w:val="1C3A6A" w:themeColor="accent3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454" w:hanging="284"/>
      </w:pPr>
      <w:rPr>
        <w:rFonts w:hint="default"/>
        <w:b/>
        <w:i w:val="0"/>
        <w:color w:val="1C3A6A" w:themeColor="accent3"/>
      </w:rPr>
    </w:lvl>
    <w:lvl w:ilvl="2">
      <w:start w:val="1"/>
      <w:numFmt w:val="decimal"/>
      <w:suff w:val="space"/>
      <w:lvlText w:val="%1.%2.%3."/>
      <w:lvlJc w:val="left"/>
      <w:pPr>
        <w:ind w:left="624" w:hanging="284"/>
      </w:pPr>
      <w:rPr>
        <w:rFonts w:hint="default"/>
        <w:b/>
        <w:i w:val="0"/>
        <w:color w:val="1C3A6A" w:themeColor="accent3"/>
      </w:rPr>
    </w:lvl>
    <w:lvl w:ilvl="3">
      <w:start w:val="1"/>
      <w:numFmt w:val="decimal"/>
      <w:suff w:val="space"/>
      <w:lvlText w:val="%1.%2.%3.%4."/>
      <w:lvlJc w:val="left"/>
      <w:pPr>
        <w:ind w:left="794" w:hanging="284"/>
      </w:pPr>
      <w:rPr>
        <w:rFonts w:hint="default"/>
        <w:b/>
        <w:i w:val="0"/>
        <w:color w:val="1C3A6A" w:themeColor="accent3"/>
      </w:rPr>
    </w:lvl>
    <w:lvl w:ilvl="4">
      <w:start w:val="1"/>
      <w:numFmt w:val="decimal"/>
      <w:suff w:val="space"/>
      <w:lvlText w:val="%1.%2.%3.%4.%5."/>
      <w:lvlJc w:val="left"/>
      <w:pPr>
        <w:ind w:left="964" w:hanging="284"/>
      </w:pPr>
      <w:rPr>
        <w:rFonts w:hint="default"/>
        <w:b/>
        <w:i w:val="0"/>
        <w:color w:val="1C3A6A" w:themeColor="accent3"/>
      </w:rPr>
    </w:lvl>
    <w:lvl w:ilvl="5">
      <w:start w:val="1"/>
      <w:numFmt w:val="decimal"/>
      <w:suff w:val="space"/>
      <w:lvlText w:val="%1.%2.%3.%4.%5.%6."/>
      <w:lvlJc w:val="left"/>
      <w:pPr>
        <w:ind w:left="1134" w:hanging="284"/>
      </w:pPr>
      <w:rPr>
        <w:rFonts w:hint="default"/>
        <w:b/>
        <w:i w:val="0"/>
        <w:color w:val="1C3A6A" w:themeColor="accent3"/>
      </w:rPr>
    </w:lvl>
    <w:lvl w:ilvl="6">
      <w:start w:val="1"/>
      <w:numFmt w:val="decimal"/>
      <w:suff w:val="space"/>
      <w:lvlText w:val="%1.%2.%3.%4.%5.%6.%7."/>
      <w:lvlJc w:val="left"/>
      <w:pPr>
        <w:ind w:left="1304" w:hanging="284"/>
      </w:pPr>
      <w:rPr>
        <w:rFonts w:hint="default"/>
        <w:b/>
        <w:i w:val="0"/>
        <w:color w:val="1C3A6A" w:themeColor="accent3"/>
      </w:rPr>
    </w:lvl>
    <w:lvl w:ilvl="7">
      <w:start w:val="1"/>
      <w:numFmt w:val="decimal"/>
      <w:suff w:val="space"/>
      <w:lvlText w:val="%1.%2.%3.%4.%5.%6.%7.%8."/>
      <w:lvlJc w:val="left"/>
      <w:pPr>
        <w:ind w:left="1474" w:hanging="284"/>
      </w:pPr>
      <w:rPr>
        <w:rFonts w:hint="default"/>
        <w:b/>
        <w:i w:val="0"/>
        <w:color w:val="1C3A6A" w:themeColor="accent3"/>
      </w:rPr>
    </w:lvl>
    <w:lvl w:ilvl="8">
      <w:start w:val="1"/>
      <w:numFmt w:val="decimal"/>
      <w:suff w:val="space"/>
      <w:lvlText w:val="%1.%2.%3.%4.%5.%6.%7.%8.%9."/>
      <w:lvlJc w:val="left"/>
      <w:pPr>
        <w:ind w:left="1644" w:hanging="284"/>
      </w:pPr>
      <w:rPr>
        <w:rFonts w:hint="default"/>
        <w:b/>
        <w:i w:val="0"/>
        <w:color w:val="1C3A6A" w:themeColor="accent3"/>
      </w:rPr>
    </w:lvl>
  </w:abstractNum>
  <w:abstractNum w:abstractNumId="32" w15:restartNumberingAfterBreak="0">
    <w:nsid w:val="7FAF324B"/>
    <w:multiLevelType w:val="hybridMultilevel"/>
    <w:tmpl w:val="5F44515A"/>
    <w:lvl w:ilvl="0" w:tplc="EF8A3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A0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6A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0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3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07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66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F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6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30"/>
  </w:num>
  <w:num w:numId="8">
    <w:abstractNumId w:val="11"/>
  </w:num>
  <w:num w:numId="9">
    <w:abstractNumId w:val="20"/>
  </w:num>
  <w:num w:numId="10">
    <w:abstractNumId w:val="26"/>
  </w:num>
  <w:num w:numId="11">
    <w:abstractNumId w:val="8"/>
  </w:num>
  <w:num w:numId="12">
    <w:abstractNumId w:val="31"/>
  </w:num>
  <w:num w:numId="13">
    <w:abstractNumId w:val="10"/>
  </w:num>
  <w:num w:numId="14">
    <w:abstractNumId w:val="28"/>
  </w:num>
  <w:num w:numId="15">
    <w:abstractNumId w:val="29"/>
  </w:num>
  <w:num w:numId="16">
    <w:abstractNumId w:val="9"/>
  </w:num>
  <w:num w:numId="17">
    <w:abstractNumId w:val="19"/>
  </w:num>
  <w:num w:numId="18">
    <w:abstractNumId w:val="14"/>
  </w:num>
  <w:num w:numId="19">
    <w:abstractNumId w:val="21"/>
  </w:num>
  <w:num w:numId="20">
    <w:abstractNumId w:val="25"/>
  </w:num>
  <w:num w:numId="21">
    <w:abstractNumId w:val="27"/>
  </w:num>
  <w:num w:numId="22">
    <w:abstractNumId w:val="18"/>
  </w:num>
  <w:num w:numId="23">
    <w:abstractNumId w:val="32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46">
    <w:abstractNumId w:val="23"/>
  </w:num>
  <w:num w:numId="47">
    <w:abstractNumId w:val="5"/>
  </w:num>
  <w:num w:numId="48">
    <w:abstractNumId w:val="4"/>
  </w:num>
  <w:num w:numId="49">
    <w:abstractNumId w:val="3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74"/>
    <w:rsid w:val="000004E8"/>
    <w:rsid w:val="00003164"/>
    <w:rsid w:val="00005BF6"/>
    <w:rsid w:val="0000771E"/>
    <w:rsid w:val="00010D1E"/>
    <w:rsid w:val="000146BD"/>
    <w:rsid w:val="00015E67"/>
    <w:rsid w:val="00017CBD"/>
    <w:rsid w:val="0002053A"/>
    <w:rsid w:val="000259A1"/>
    <w:rsid w:val="00027256"/>
    <w:rsid w:val="0002726E"/>
    <w:rsid w:val="0003069C"/>
    <w:rsid w:val="00030C55"/>
    <w:rsid w:val="0003292E"/>
    <w:rsid w:val="00033A57"/>
    <w:rsid w:val="000342F2"/>
    <w:rsid w:val="000357B3"/>
    <w:rsid w:val="00036C02"/>
    <w:rsid w:val="000375B9"/>
    <w:rsid w:val="0004497A"/>
    <w:rsid w:val="0004520E"/>
    <w:rsid w:val="00052000"/>
    <w:rsid w:val="000529B8"/>
    <w:rsid w:val="000529E7"/>
    <w:rsid w:val="00055C42"/>
    <w:rsid w:val="000566C3"/>
    <w:rsid w:val="000617E0"/>
    <w:rsid w:val="000632CA"/>
    <w:rsid w:val="000660F4"/>
    <w:rsid w:val="000675DD"/>
    <w:rsid w:val="000710AF"/>
    <w:rsid w:val="000713BD"/>
    <w:rsid w:val="00074CFE"/>
    <w:rsid w:val="00075336"/>
    <w:rsid w:val="00075551"/>
    <w:rsid w:val="00077431"/>
    <w:rsid w:val="00083422"/>
    <w:rsid w:val="00083A55"/>
    <w:rsid w:val="00083B48"/>
    <w:rsid w:val="000844B3"/>
    <w:rsid w:val="000915AB"/>
    <w:rsid w:val="00094FF1"/>
    <w:rsid w:val="00095C7E"/>
    <w:rsid w:val="00097193"/>
    <w:rsid w:val="000A3441"/>
    <w:rsid w:val="000A56A8"/>
    <w:rsid w:val="000B26E5"/>
    <w:rsid w:val="000B39B3"/>
    <w:rsid w:val="000B3F85"/>
    <w:rsid w:val="000B519E"/>
    <w:rsid w:val="000C2484"/>
    <w:rsid w:val="000C2679"/>
    <w:rsid w:val="000C3A66"/>
    <w:rsid w:val="000D2A11"/>
    <w:rsid w:val="000D3223"/>
    <w:rsid w:val="000D4071"/>
    <w:rsid w:val="000D43B4"/>
    <w:rsid w:val="000D4A60"/>
    <w:rsid w:val="000D5F9E"/>
    <w:rsid w:val="000D62EE"/>
    <w:rsid w:val="000E0445"/>
    <w:rsid w:val="000E26F3"/>
    <w:rsid w:val="000E7113"/>
    <w:rsid w:val="000F4EBB"/>
    <w:rsid w:val="00103049"/>
    <w:rsid w:val="00103DAD"/>
    <w:rsid w:val="00103E29"/>
    <w:rsid w:val="00104B74"/>
    <w:rsid w:val="001059D0"/>
    <w:rsid w:val="001060BA"/>
    <w:rsid w:val="00107831"/>
    <w:rsid w:val="00107FCE"/>
    <w:rsid w:val="001107DF"/>
    <w:rsid w:val="00110A96"/>
    <w:rsid w:val="001156CD"/>
    <w:rsid w:val="00121681"/>
    <w:rsid w:val="0012252B"/>
    <w:rsid w:val="0012352C"/>
    <w:rsid w:val="00130B46"/>
    <w:rsid w:val="00133968"/>
    <w:rsid w:val="0013600D"/>
    <w:rsid w:val="00137B2F"/>
    <w:rsid w:val="00137DEB"/>
    <w:rsid w:val="001408DD"/>
    <w:rsid w:val="00140A93"/>
    <w:rsid w:val="00141CB0"/>
    <w:rsid w:val="00144319"/>
    <w:rsid w:val="00144BF2"/>
    <w:rsid w:val="00144F1F"/>
    <w:rsid w:val="001468A1"/>
    <w:rsid w:val="00146FE7"/>
    <w:rsid w:val="001475B3"/>
    <w:rsid w:val="0015095E"/>
    <w:rsid w:val="0015399D"/>
    <w:rsid w:val="00155333"/>
    <w:rsid w:val="00157BA6"/>
    <w:rsid w:val="00161D6C"/>
    <w:rsid w:val="001621E4"/>
    <w:rsid w:val="00162AF4"/>
    <w:rsid w:val="00163633"/>
    <w:rsid w:val="00165919"/>
    <w:rsid w:val="00165B04"/>
    <w:rsid w:val="00165EE5"/>
    <w:rsid w:val="00166B00"/>
    <w:rsid w:val="00166F0D"/>
    <w:rsid w:val="00166F4B"/>
    <w:rsid w:val="00171230"/>
    <w:rsid w:val="00177320"/>
    <w:rsid w:val="001835A3"/>
    <w:rsid w:val="001877F0"/>
    <w:rsid w:val="001913C0"/>
    <w:rsid w:val="001A18C1"/>
    <w:rsid w:val="001A286A"/>
    <w:rsid w:val="001A5643"/>
    <w:rsid w:val="001A57D0"/>
    <w:rsid w:val="001A6A6C"/>
    <w:rsid w:val="001A7001"/>
    <w:rsid w:val="001B1783"/>
    <w:rsid w:val="001B189E"/>
    <w:rsid w:val="001B3322"/>
    <w:rsid w:val="001B4A63"/>
    <w:rsid w:val="001B748B"/>
    <w:rsid w:val="001C0073"/>
    <w:rsid w:val="001C07B7"/>
    <w:rsid w:val="001C0E65"/>
    <w:rsid w:val="001C5B4C"/>
    <w:rsid w:val="001D0DE5"/>
    <w:rsid w:val="001D0F41"/>
    <w:rsid w:val="001D18B0"/>
    <w:rsid w:val="001D35A7"/>
    <w:rsid w:val="001D6A3E"/>
    <w:rsid w:val="001D71A6"/>
    <w:rsid w:val="001D7E3C"/>
    <w:rsid w:val="001E0740"/>
    <w:rsid w:val="001E3B70"/>
    <w:rsid w:val="001E79E8"/>
    <w:rsid w:val="001F0BBB"/>
    <w:rsid w:val="001F2739"/>
    <w:rsid w:val="001F2A9D"/>
    <w:rsid w:val="001F412F"/>
    <w:rsid w:val="001F5274"/>
    <w:rsid w:val="001F6522"/>
    <w:rsid w:val="001F7A4D"/>
    <w:rsid w:val="002038DB"/>
    <w:rsid w:val="00204F82"/>
    <w:rsid w:val="00215489"/>
    <w:rsid w:val="00216465"/>
    <w:rsid w:val="00221BAE"/>
    <w:rsid w:val="002233DE"/>
    <w:rsid w:val="00223A2A"/>
    <w:rsid w:val="00225C9F"/>
    <w:rsid w:val="00232322"/>
    <w:rsid w:val="00232386"/>
    <w:rsid w:val="00232FE3"/>
    <w:rsid w:val="00235407"/>
    <w:rsid w:val="002378D1"/>
    <w:rsid w:val="002419DD"/>
    <w:rsid w:val="00243625"/>
    <w:rsid w:val="0024740B"/>
    <w:rsid w:val="00251E21"/>
    <w:rsid w:val="00252A64"/>
    <w:rsid w:val="00253657"/>
    <w:rsid w:val="002562FF"/>
    <w:rsid w:val="002603DF"/>
    <w:rsid w:val="002608B0"/>
    <w:rsid w:val="0026216D"/>
    <w:rsid w:val="00262DE4"/>
    <w:rsid w:val="0026312D"/>
    <w:rsid w:val="002640C0"/>
    <w:rsid w:val="00272214"/>
    <w:rsid w:val="002741DB"/>
    <w:rsid w:val="00274905"/>
    <w:rsid w:val="00277352"/>
    <w:rsid w:val="002779B1"/>
    <w:rsid w:val="00277EC0"/>
    <w:rsid w:val="0028108A"/>
    <w:rsid w:val="00281686"/>
    <w:rsid w:val="00285920"/>
    <w:rsid w:val="00286B1A"/>
    <w:rsid w:val="0028786B"/>
    <w:rsid w:val="0029031E"/>
    <w:rsid w:val="0029245E"/>
    <w:rsid w:val="002925E6"/>
    <w:rsid w:val="00292EE1"/>
    <w:rsid w:val="002937FE"/>
    <w:rsid w:val="00295C31"/>
    <w:rsid w:val="00297E25"/>
    <w:rsid w:val="002A0A39"/>
    <w:rsid w:val="002A0BCB"/>
    <w:rsid w:val="002A52B0"/>
    <w:rsid w:val="002A5E73"/>
    <w:rsid w:val="002A652F"/>
    <w:rsid w:val="002B3558"/>
    <w:rsid w:val="002B3E71"/>
    <w:rsid w:val="002B404D"/>
    <w:rsid w:val="002B76C9"/>
    <w:rsid w:val="002C0EF5"/>
    <w:rsid w:val="002C47B3"/>
    <w:rsid w:val="002C741F"/>
    <w:rsid w:val="002D1EDD"/>
    <w:rsid w:val="002D4243"/>
    <w:rsid w:val="002D57C9"/>
    <w:rsid w:val="002D7149"/>
    <w:rsid w:val="002D7E79"/>
    <w:rsid w:val="002E0CAD"/>
    <w:rsid w:val="002E3E33"/>
    <w:rsid w:val="002E5D01"/>
    <w:rsid w:val="002E6068"/>
    <w:rsid w:val="002F4D5F"/>
    <w:rsid w:val="002F7308"/>
    <w:rsid w:val="003003C2"/>
    <w:rsid w:val="00301B97"/>
    <w:rsid w:val="00307442"/>
    <w:rsid w:val="003118AA"/>
    <w:rsid w:val="00314C39"/>
    <w:rsid w:val="00314C88"/>
    <w:rsid w:val="00320E65"/>
    <w:rsid w:val="00321824"/>
    <w:rsid w:val="003225FE"/>
    <w:rsid w:val="00322B55"/>
    <w:rsid w:val="00322F0A"/>
    <w:rsid w:val="00324343"/>
    <w:rsid w:val="00324BC7"/>
    <w:rsid w:val="00324EF4"/>
    <w:rsid w:val="0033557D"/>
    <w:rsid w:val="00335FDD"/>
    <w:rsid w:val="00340A51"/>
    <w:rsid w:val="003503BD"/>
    <w:rsid w:val="003543F8"/>
    <w:rsid w:val="0035601C"/>
    <w:rsid w:val="0036008B"/>
    <w:rsid w:val="0036082A"/>
    <w:rsid w:val="00364CF5"/>
    <w:rsid w:val="003657C3"/>
    <w:rsid w:val="0036603C"/>
    <w:rsid w:val="00367DB2"/>
    <w:rsid w:val="003733D0"/>
    <w:rsid w:val="003768BB"/>
    <w:rsid w:val="003768CE"/>
    <w:rsid w:val="003778D9"/>
    <w:rsid w:val="003816C5"/>
    <w:rsid w:val="00384455"/>
    <w:rsid w:val="00390752"/>
    <w:rsid w:val="003979DA"/>
    <w:rsid w:val="003A0992"/>
    <w:rsid w:val="003A1CDD"/>
    <w:rsid w:val="003A3BC9"/>
    <w:rsid w:val="003A6E61"/>
    <w:rsid w:val="003B1E61"/>
    <w:rsid w:val="003B47DD"/>
    <w:rsid w:val="003B4AC6"/>
    <w:rsid w:val="003B5D78"/>
    <w:rsid w:val="003B696A"/>
    <w:rsid w:val="003C1152"/>
    <w:rsid w:val="003C2A5F"/>
    <w:rsid w:val="003C4EB0"/>
    <w:rsid w:val="003C6FDB"/>
    <w:rsid w:val="003C771E"/>
    <w:rsid w:val="003D0A12"/>
    <w:rsid w:val="003D0B01"/>
    <w:rsid w:val="003D0C9A"/>
    <w:rsid w:val="003D3A12"/>
    <w:rsid w:val="003D469A"/>
    <w:rsid w:val="003D645C"/>
    <w:rsid w:val="003E27B5"/>
    <w:rsid w:val="004011BE"/>
    <w:rsid w:val="00402A7A"/>
    <w:rsid w:val="00404DD6"/>
    <w:rsid w:val="00404E2B"/>
    <w:rsid w:val="004058AA"/>
    <w:rsid w:val="004063F6"/>
    <w:rsid w:val="00412222"/>
    <w:rsid w:val="0041249E"/>
    <w:rsid w:val="00412DF7"/>
    <w:rsid w:val="0042281C"/>
    <w:rsid w:val="004253AB"/>
    <w:rsid w:val="00425419"/>
    <w:rsid w:val="00425E4C"/>
    <w:rsid w:val="0042745C"/>
    <w:rsid w:val="00431181"/>
    <w:rsid w:val="00434C64"/>
    <w:rsid w:val="00436457"/>
    <w:rsid w:val="00437077"/>
    <w:rsid w:val="00441AD1"/>
    <w:rsid w:val="004442C4"/>
    <w:rsid w:val="00445DE0"/>
    <w:rsid w:val="004463A3"/>
    <w:rsid w:val="0044642C"/>
    <w:rsid w:val="00446C72"/>
    <w:rsid w:val="00447701"/>
    <w:rsid w:val="00454847"/>
    <w:rsid w:val="0045554D"/>
    <w:rsid w:val="0046261D"/>
    <w:rsid w:val="00465038"/>
    <w:rsid w:val="00465F8D"/>
    <w:rsid w:val="00470B39"/>
    <w:rsid w:val="00472203"/>
    <w:rsid w:val="0048072C"/>
    <w:rsid w:val="00482622"/>
    <w:rsid w:val="004913A8"/>
    <w:rsid w:val="00492560"/>
    <w:rsid w:val="00496C45"/>
    <w:rsid w:val="004A311D"/>
    <w:rsid w:val="004A6891"/>
    <w:rsid w:val="004A707B"/>
    <w:rsid w:val="004B16B5"/>
    <w:rsid w:val="004B1B0E"/>
    <w:rsid w:val="004B4ECA"/>
    <w:rsid w:val="004B653E"/>
    <w:rsid w:val="004B7638"/>
    <w:rsid w:val="004B7AEF"/>
    <w:rsid w:val="004C6AA7"/>
    <w:rsid w:val="004D00A3"/>
    <w:rsid w:val="004D0726"/>
    <w:rsid w:val="004D1386"/>
    <w:rsid w:val="004D2CA7"/>
    <w:rsid w:val="004E21FD"/>
    <w:rsid w:val="004E3121"/>
    <w:rsid w:val="004E3682"/>
    <w:rsid w:val="004F13FA"/>
    <w:rsid w:val="004F7734"/>
    <w:rsid w:val="004F7817"/>
    <w:rsid w:val="00500BC5"/>
    <w:rsid w:val="0050160B"/>
    <w:rsid w:val="00501F93"/>
    <w:rsid w:val="00502074"/>
    <w:rsid w:val="0050251C"/>
    <w:rsid w:val="00503AA2"/>
    <w:rsid w:val="0051206F"/>
    <w:rsid w:val="00515D59"/>
    <w:rsid w:val="00516F14"/>
    <w:rsid w:val="00526119"/>
    <w:rsid w:val="00527125"/>
    <w:rsid w:val="00527F2D"/>
    <w:rsid w:val="00530377"/>
    <w:rsid w:val="00532003"/>
    <w:rsid w:val="005322C3"/>
    <w:rsid w:val="00533066"/>
    <w:rsid w:val="005359D6"/>
    <w:rsid w:val="00537A16"/>
    <w:rsid w:val="00537C90"/>
    <w:rsid w:val="00541658"/>
    <w:rsid w:val="00542E3F"/>
    <w:rsid w:val="00543682"/>
    <w:rsid w:val="00546599"/>
    <w:rsid w:val="00547A72"/>
    <w:rsid w:val="00550C2E"/>
    <w:rsid w:val="005521B6"/>
    <w:rsid w:val="00552625"/>
    <w:rsid w:val="00554916"/>
    <w:rsid w:val="005564E9"/>
    <w:rsid w:val="00556EAB"/>
    <w:rsid w:val="0056131C"/>
    <w:rsid w:val="00562222"/>
    <w:rsid w:val="00565651"/>
    <w:rsid w:val="00570986"/>
    <w:rsid w:val="0057206A"/>
    <w:rsid w:val="00574355"/>
    <w:rsid w:val="00576E23"/>
    <w:rsid w:val="005774CA"/>
    <w:rsid w:val="00577FCB"/>
    <w:rsid w:val="00581646"/>
    <w:rsid w:val="005844A5"/>
    <w:rsid w:val="00586C10"/>
    <w:rsid w:val="00590A52"/>
    <w:rsid w:val="005920C2"/>
    <w:rsid w:val="00593264"/>
    <w:rsid w:val="005A086D"/>
    <w:rsid w:val="005A0C25"/>
    <w:rsid w:val="005A1EFF"/>
    <w:rsid w:val="005A3663"/>
    <w:rsid w:val="005A487A"/>
    <w:rsid w:val="005A5C08"/>
    <w:rsid w:val="005A7AE4"/>
    <w:rsid w:val="005B0C04"/>
    <w:rsid w:val="005B600F"/>
    <w:rsid w:val="005B7A9C"/>
    <w:rsid w:val="005C79B0"/>
    <w:rsid w:val="005D1FE7"/>
    <w:rsid w:val="005D2D26"/>
    <w:rsid w:val="005D3B79"/>
    <w:rsid w:val="005D6043"/>
    <w:rsid w:val="005E1511"/>
    <w:rsid w:val="005E15C8"/>
    <w:rsid w:val="005E16CE"/>
    <w:rsid w:val="005E2B0C"/>
    <w:rsid w:val="005E429E"/>
    <w:rsid w:val="005E4660"/>
    <w:rsid w:val="005E568A"/>
    <w:rsid w:val="005E6F22"/>
    <w:rsid w:val="005F3E7E"/>
    <w:rsid w:val="0060047A"/>
    <w:rsid w:val="00600DB2"/>
    <w:rsid w:val="00602E3D"/>
    <w:rsid w:val="00603935"/>
    <w:rsid w:val="00603BBC"/>
    <w:rsid w:val="006101E2"/>
    <w:rsid w:val="00610947"/>
    <w:rsid w:val="00610ABB"/>
    <w:rsid w:val="00611901"/>
    <w:rsid w:val="00613542"/>
    <w:rsid w:val="0062030E"/>
    <w:rsid w:val="00623119"/>
    <w:rsid w:val="00626323"/>
    <w:rsid w:val="00627F87"/>
    <w:rsid w:val="00630AE1"/>
    <w:rsid w:val="0063111A"/>
    <w:rsid w:val="00631B92"/>
    <w:rsid w:val="00632A97"/>
    <w:rsid w:val="00642B3A"/>
    <w:rsid w:val="006460E2"/>
    <w:rsid w:val="00647564"/>
    <w:rsid w:val="006500FA"/>
    <w:rsid w:val="00650692"/>
    <w:rsid w:val="00651137"/>
    <w:rsid w:val="0065405D"/>
    <w:rsid w:val="00655AEE"/>
    <w:rsid w:val="00656971"/>
    <w:rsid w:val="0066032F"/>
    <w:rsid w:val="0066450D"/>
    <w:rsid w:val="0066675D"/>
    <w:rsid w:val="006708D2"/>
    <w:rsid w:val="0067110F"/>
    <w:rsid w:val="006728F2"/>
    <w:rsid w:val="006735A1"/>
    <w:rsid w:val="00674987"/>
    <w:rsid w:val="00680E03"/>
    <w:rsid w:val="006850DE"/>
    <w:rsid w:val="00685471"/>
    <w:rsid w:val="0069095F"/>
    <w:rsid w:val="0069206B"/>
    <w:rsid w:val="00692842"/>
    <w:rsid w:val="00694B56"/>
    <w:rsid w:val="00696BC5"/>
    <w:rsid w:val="00697A8C"/>
    <w:rsid w:val="006A1854"/>
    <w:rsid w:val="006A720A"/>
    <w:rsid w:val="006A7843"/>
    <w:rsid w:val="006B58B2"/>
    <w:rsid w:val="006C18E6"/>
    <w:rsid w:val="006C2651"/>
    <w:rsid w:val="006C2E6F"/>
    <w:rsid w:val="006C477C"/>
    <w:rsid w:val="006C4D45"/>
    <w:rsid w:val="006C6AC5"/>
    <w:rsid w:val="006D2316"/>
    <w:rsid w:val="006D289A"/>
    <w:rsid w:val="006D465B"/>
    <w:rsid w:val="006D62FD"/>
    <w:rsid w:val="006D73B7"/>
    <w:rsid w:val="006E0085"/>
    <w:rsid w:val="006E1368"/>
    <w:rsid w:val="006F3C3A"/>
    <w:rsid w:val="006F7D6F"/>
    <w:rsid w:val="007007AA"/>
    <w:rsid w:val="00701232"/>
    <w:rsid w:val="0070166D"/>
    <w:rsid w:val="00704D38"/>
    <w:rsid w:val="00711D14"/>
    <w:rsid w:val="007125EC"/>
    <w:rsid w:val="0071549D"/>
    <w:rsid w:val="007165C1"/>
    <w:rsid w:val="00717AC3"/>
    <w:rsid w:val="00717D01"/>
    <w:rsid w:val="00721B3B"/>
    <w:rsid w:val="00723FC7"/>
    <w:rsid w:val="00726A93"/>
    <w:rsid w:val="00727158"/>
    <w:rsid w:val="00732472"/>
    <w:rsid w:val="00734E12"/>
    <w:rsid w:val="00742B11"/>
    <w:rsid w:val="00745086"/>
    <w:rsid w:val="007513A6"/>
    <w:rsid w:val="00755F6C"/>
    <w:rsid w:val="007572FB"/>
    <w:rsid w:val="00760C97"/>
    <w:rsid w:val="0076192E"/>
    <w:rsid w:val="007629FC"/>
    <w:rsid w:val="00762F5A"/>
    <w:rsid w:val="00764D07"/>
    <w:rsid w:val="00765C5C"/>
    <w:rsid w:val="00765F6D"/>
    <w:rsid w:val="0077026A"/>
    <w:rsid w:val="00773827"/>
    <w:rsid w:val="00773C7A"/>
    <w:rsid w:val="0078054F"/>
    <w:rsid w:val="00783DA9"/>
    <w:rsid w:val="00785EF4"/>
    <w:rsid w:val="00786547"/>
    <w:rsid w:val="007877A6"/>
    <w:rsid w:val="007917E1"/>
    <w:rsid w:val="00797F68"/>
    <w:rsid w:val="007A05FD"/>
    <w:rsid w:val="007A0E5B"/>
    <w:rsid w:val="007A145A"/>
    <w:rsid w:val="007A307C"/>
    <w:rsid w:val="007A5FB7"/>
    <w:rsid w:val="007B0413"/>
    <w:rsid w:val="007B0D53"/>
    <w:rsid w:val="007B1FFB"/>
    <w:rsid w:val="007B3DB9"/>
    <w:rsid w:val="007B41FE"/>
    <w:rsid w:val="007C1D45"/>
    <w:rsid w:val="007C55AB"/>
    <w:rsid w:val="007C76C7"/>
    <w:rsid w:val="007D1AE1"/>
    <w:rsid w:val="007D584A"/>
    <w:rsid w:val="007D5863"/>
    <w:rsid w:val="007D598F"/>
    <w:rsid w:val="007D5F8C"/>
    <w:rsid w:val="007D6FF8"/>
    <w:rsid w:val="007E12C1"/>
    <w:rsid w:val="007E1598"/>
    <w:rsid w:val="007E27D3"/>
    <w:rsid w:val="007E43FF"/>
    <w:rsid w:val="007E683E"/>
    <w:rsid w:val="007F1E59"/>
    <w:rsid w:val="007F2968"/>
    <w:rsid w:val="007F3721"/>
    <w:rsid w:val="007F4C70"/>
    <w:rsid w:val="007F59E1"/>
    <w:rsid w:val="007F5EBB"/>
    <w:rsid w:val="008016FE"/>
    <w:rsid w:val="008043EA"/>
    <w:rsid w:val="00804FD2"/>
    <w:rsid w:val="008072F9"/>
    <w:rsid w:val="008074CA"/>
    <w:rsid w:val="00810A04"/>
    <w:rsid w:val="00812E4E"/>
    <w:rsid w:val="008164CF"/>
    <w:rsid w:val="008175D7"/>
    <w:rsid w:val="008225C1"/>
    <w:rsid w:val="008263DD"/>
    <w:rsid w:val="00826924"/>
    <w:rsid w:val="0083047A"/>
    <w:rsid w:val="00833B8F"/>
    <w:rsid w:val="00834696"/>
    <w:rsid w:val="008346C4"/>
    <w:rsid w:val="00834DB0"/>
    <w:rsid w:val="00836405"/>
    <w:rsid w:val="008365EE"/>
    <w:rsid w:val="00837AF1"/>
    <w:rsid w:val="008407C4"/>
    <w:rsid w:val="00842058"/>
    <w:rsid w:val="00844FE4"/>
    <w:rsid w:val="00851D91"/>
    <w:rsid w:val="00855822"/>
    <w:rsid w:val="0086175B"/>
    <w:rsid w:val="008638CC"/>
    <w:rsid w:val="008660EF"/>
    <w:rsid w:val="008667DE"/>
    <w:rsid w:val="00866D98"/>
    <w:rsid w:val="00870B05"/>
    <w:rsid w:val="008744A9"/>
    <w:rsid w:val="00875521"/>
    <w:rsid w:val="008776CD"/>
    <w:rsid w:val="00881288"/>
    <w:rsid w:val="00887A8C"/>
    <w:rsid w:val="0089051B"/>
    <w:rsid w:val="008914E4"/>
    <w:rsid w:val="00893668"/>
    <w:rsid w:val="00897051"/>
    <w:rsid w:val="00897704"/>
    <w:rsid w:val="008A1C7B"/>
    <w:rsid w:val="008A23DA"/>
    <w:rsid w:val="008A3726"/>
    <w:rsid w:val="008A55BA"/>
    <w:rsid w:val="008A642F"/>
    <w:rsid w:val="008B2548"/>
    <w:rsid w:val="008B2DB1"/>
    <w:rsid w:val="008B3C86"/>
    <w:rsid w:val="008B5F08"/>
    <w:rsid w:val="008B6017"/>
    <w:rsid w:val="008C107C"/>
    <w:rsid w:val="008C139B"/>
    <w:rsid w:val="008C4F1F"/>
    <w:rsid w:val="008C624F"/>
    <w:rsid w:val="008C77B5"/>
    <w:rsid w:val="008D21F7"/>
    <w:rsid w:val="008D5852"/>
    <w:rsid w:val="008D7968"/>
    <w:rsid w:val="008E1B06"/>
    <w:rsid w:val="008E6FDC"/>
    <w:rsid w:val="008E773C"/>
    <w:rsid w:val="008E781F"/>
    <w:rsid w:val="008F0B34"/>
    <w:rsid w:val="008F33DF"/>
    <w:rsid w:val="008F61FA"/>
    <w:rsid w:val="0090179C"/>
    <w:rsid w:val="00903169"/>
    <w:rsid w:val="009070C8"/>
    <w:rsid w:val="00911131"/>
    <w:rsid w:val="009121F7"/>
    <w:rsid w:val="00913E09"/>
    <w:rsid w:val="00917215"/>
    <w:rsid w:val="0092198D"/>
    <w:rsid w:val="009258F7"/>
    <w:rsid w:val="0092643B"/>
    <w:rsid w:val="00927648"/>
    <w:rsid w:val="00931858"/>
    <w:rsid w:val="0093320E"/>
    <w:rsid w:val="0093671A"/>
    <w:rsid w:val="00936972"/>
    <w:rsid w:val="00937EFF"/>
    <w:rsid w:val="00940364"/>
    <w:rsid w:val="00942B5D"/>
    <w:rsid w:val="00944400"/>
    <w:rsid w:val="00945638"/>
    <w:rsid w:val="009463F2"/>
    <w:rsid w:val="00946B2D"/>
    <w:rsid w:val="00951716"/>
    <w:rsid w:val="009527DB"/>
    <w:rsid w:val="00953495"/>
    <w:rsid w:val="00960F0F"/>
    <w:rsid w:val="00966B3E"/>
    <w:rsid w:val="00970623"/>
    <w:rsid w:val="0097134A"/>
    <w:rsid w:val="00971DEF"/>
    <w:rsid w:val="00972C39"/>
    <w:rsid w:val="00974C66"/>
    <w:rsid w:val="009774B7"/>
    <w:rsid w:val="00980539"/>
    <w:rsid w:val="00984603"/>
    <w:rsid w:val="00986AB0"/>
    <w:rsid w:val="0098755C"/>
    <w:rsid w:val="00990400"/>
    <w:rsid w:val="0099232F"/>
    <w:rsid w:val="009A1CB5"/>
    <w:rsid w:val="009A48E6"/>
    <w:rsid w:val="009A522F"/>
    <w:rsid w:val="009A6207"/>
    <w:rsid w:val="009A7A07"/>
    <w:rsid w:val="009B3BD4"/>
    <w:rsid w:val="009B3FC1"/>
    <w:rsid w:val="009B7B26"/>
    <w:rsid w:val="009C2EFF"/>
    <w:rsid w:val="009C3EC4"/>
    <w:rsid w:val="009C7AEF"/>
    <w:rsid w:val="009D0042"/>
    <w:rsid w:val="009D2041"/>
    <w:rsid w:val="009D244A"/>
    <w:rsid w:val="009D3A9C"/>
    <w:rsid w:val="009D540E"/>
    <w:rsid w:val="009E0F78"/>
    <w:rsid w:val="009E1E8E"/>
    <w:rsid w:val="009E5750"/>
    <w:rsid w:val="009E7606"/>
    <w:rsid w:val="009F1376"/>
    <w:rsid w:val="00A00079"/>
    <w:rsid w:val="00A0447D"/>
    <w:rsid w:val="00A055FA"/>
    <w:rsid w:val="00A10951"/>
    <w:rsid w:val="00A13413"/>
    <w:rsid w:val="00A13DA9"/>
    <w:rsid w:val="00A151E4"/>
    <w:rsid w:val="00A16187"/>
    <w:rsid w:val="00A16D6F"/>
    <w:rsid w:val="00A22241"/>
    <w:rsid w:val="00A23500"/>
    <w:rsid w:val="00A30FD5"/>
    <w:rsid w:val="00A31B02"/>
    <w:rsid w:val="00A35C8D"/>
    <w:rsid w:val="00A403A6"/>
    <w:rsid w:val="00A508B6"/>
    <w:rsid w:val="00A50CE7"/>
    <w:rsid w:val="00A54100"/>
    <w:rsid w:val="00A5564F"/>
    <w:rsid w:val="00A56CE4"/>
    <w:rsid w:val="00A5768A"/>
    <w:rsid w:val="00A632E5"/>
    <w:rsid w:val="00A640A2"/>
    <w:rsid w:val="00A641BD"/>
    <w:rsid w:val="00A650FA"/>
    <w:rsid w:val="00A65977"/>
    <w:rsid w:val="00A665F6"/>
    <w:rsid w:val="00A66607"/>
    <w:rsid w:val="00A73AA8"/>
    <w:rsid w:val="00A74873"/>
    <w:rsid w:val="00A80514"/>
    <w:rsid w:val="00A81E3A"/>
    <w:rsid w:val="00A847AC"/>
    <w:rsid w:val="00A86BA1"/>
    <w:rsid w:val="00A87432"/>
    <w:rsid w:val="00A9392E"/>
    <w:rsid w:val="00A9462F"/>
    <w:rsid w:val="00A95600"/>
    <w:rsid w:val="00A97998"/>
    <w:rsid w:val="00AA017C"/>
    <w:rsid w:val="00AA04E1"/>
    <w:rsid w:val="00AA0A03"/>
    <w:rsid w:val="00AA1B95"/>
    <w:rsid w:val="00AA33F8"/>
    <w:rsid w:val="00AA340F"/>
    <w:rsid w:val="00AA349D"/>
    <w:rsid w:val="00AA3EED"/>
    <w:rsid w:val="00AA3F25"/>
    <w:rsid w:val="00AB108E"/>
    <w:rsid w:val="00AB16F7"/>
    <w:rsid w:val="00AB30AC"/>
    <w:rsid w:val="00AB44C4"/>
    <w:rsid w:val="00AB4CFA"/>
    <w:rsid w:val="00AC1A11"/>
    <w:rsid w:val="00AC3762"/>
    <w:rsid w:val="00AC3E57"/>
    <w:rsid w:val="00AC4DDD"/>
    <w:rsid w:val="00AC5F0B"/>
    <w:rsid w:val="00AC74E7"/>
    <w:rsid w:val="00AD1387"/>
    <w:rsid w:val="00AD3BC8"/>
    <w:rsid w:val="00AD4A67"/>
    <w:rsid w:val="00AD671F"/>
    <w:rsid w:val="00AD788F"/>
    <w:rsid w:val="00AD7FD7"/>
    <w:rsid w:val="00AE206B"/>
    <w:rsid w:val="00AE70B5"/>
    <w:rsid w:val="00AE77EA"/>
    <w:rsid w:val="00AF137A"/>
    <w:rsid w:val="00AF4490"/>
    <w:rsid w:val="00AF5612"/>
    <w:rsid w:val="00AF5A86"/>
    <w:rsid w:val="00AF6230"/>
    <w:rsid w:val="00AF67A0"/>
    <w:rsid w:val="00AF7DEB"/>
    <w:rsid w:val="00AF7E32"/>
    <w:rsid w:val="00B02497"/>
    <w:rsid w:val="00B02544"/>
    <w:rsid w:val="00B10F2F"/>
    <w:rsid w:val="00B13945"/>
    <w:rsid w:val="00B1646E"/>
    <w:rsid w:val="00B17FC3"/>
    <w:rsid w:val="00B21118"/>
    <w:rsid w:val="00B21A49"/>
    <w:rsid w:val="00B22F91"/>
    <w:rsid w:val="00B26495"/>
    <w:rsid w:val="00B27C44"/>
    <w:rsid w:val="00B31820"/>
    <w:rsid w:val="00B319FE"/>
    <w:rsid w:val="00B32682"/>
    <w:rsid w:val="00B32DFF"/>
    <w:rsid w:val="00B33F10"/>
    <w:rsid w:val="00B3690B"/>
    <w:rsid w:val="00B403B8"/>
    <w:rsid w:val="00B44FDD"/>
    <w:rsid w:val="00B45A32"/>
    <w:rsid w:val="00B46005"/>
    <w:rsid w:val="00B46286"/>
    <w:rsid w:val="00B51707"/>
    <w:rsid w:val="00B5189B"/>
    <w:rsid w:val="00B51A45"/>
    <w:rsid w:val="00B52A8B"/>
    <w:rsid w:val="00B54C28"/>
    <w:rsid w:val="00B55DC6"/>
    <w:rsid w:val="00B625BE"/>
    <w:rsid w:val="00B65938"/>
    <w:rsid w:val="00B70F1B"/>
    <w:rsid w:val="00B71AD0"/>
    <w:rsid w:val="00B721C0"/>
    <w:rsid w:val="00B74E69"/>
    <w:rsid w:val="00B81D27"/>
    <w:rsid w:val="00B8200B"/>
    <w:rsid w:val="00B84B16"/>
    <w:rsid w:val="00B85A84"/>
    <w:rsid w:val="00B90F69"/>
    <w:rsid w:val="00B929FC"/>
    <w:rsid w:val="00B9600B"/>
    <w:rsid w:val="00B96A07"/>
    <w:rsid w:val="00B96B47"/>
    <w:rsid w:val="00B9765D"/>
    <w:rsid w:val="00BA1DB5"/>
    <w:rsid w:val="00BA1F96"/>
    <w:rsid w:val="00BA482F"/>
    <w:rsid w:val="00BB3EB6"/>
    <w:rsid w:val="00BB6206"/>
    <w:rsid w:val="00BC1CDE"/>
    <w:rsid w:val="00BC1D6C"/>
    <w:rsid w:val="00BC4E05"/>
    <w:rsid w:val="00BD0F58"/>
    <w:rsid w:val="00BD2C08"/>
    <w:rsid w:val="00BE0183"/>
    <w:rsid w:val="00BE0E78"/>
    <w:rsid w:val="00BE18ED"/>
    <w:rsid w:val="00BE7010"/>
    <w:rsid w:val="00BF15BB"/>
    <w:rsid w:val="00BF326C"/>
    <w:rsid w:val="00BF5E76"/>
    <w:rsid w:val="00C01C3D"/>
    <w:rsid w:val="00C01FA3"/>
    <w:rsid w:val="00C06F2D"/>
    <w:rsid w:val="00C07032"/>
    <w:rsid w:val="00C075AD"/>
    <w:rsid w:val="00C10D2F"/>
    <w:rsid w:val="00C125FD"/>
    <w:rsid w:val="00C15555"/>
    <w:rsid w:val="00C16541"/>
    <w:rsid w:val="00C16880"/>
    <w:rsid w:val="00C24C97"/>
    <w:rsid w:val="00C253B0"/>
    <w:rsid w:val="00C32439"/>
    <w:rsid w:val="00C331B4"/>
    <w:rsid w:val="00C3341A"/>
    <w:rsid w:val="00C34876"/>
    <w:rsid w:val="00C3781E"/>
    <w:rsid w:val="00C40DA7"/>
    <w:rsid w:val="00C516B7"/>
    <w:rsid w:val="00C566A2"/>
    <w:rsid w:val="00C60324"/>
    <w:rsid w:val="00C63F68"/>
    <w:rsid w:val="00C6416A"/>
    <w:rsid w:val="00C6486B"/>
    <w:rsid w:val="00C727A7"/>
    <w:rsid w:val="00C7313B"/>
    <w:rsid w:val="00C73892"/>
    <w:rsid w:val="00C74707"/>
    <w:rsid w:val="00C7480A"/>
    <w:rsid w:val="00C77E14"/>
    <w:rsid w:val="00C8021F"/>
    <w:rsid w:val="00C80EBA"/>
    <w:rsid w:val="00C81108"/>
    <w:rsid w:val="00C81BC4"/>
    <w:rsid w:val="00C83F2E"/>
    <w:rsid w:val="00C84368"/>
    <w:rsid w:val="00C86134"/>
    <w:rsid w:val="00C90E86"/>
    <w:rsid w:val="00C947AF"/>
    <w:rsid w:val="00CA4F76"/>
    <w:rsid w:val="00CA53B3"/>
    <w:rsid w:val="00CA7909"/>
    <w:rsid w:val="00CB10A7"/>
    <w:rsid w:val="00CB1993"/>
    <w:rsid w:val="00CB3425"/>
    <w:rsid w:val="00CB3DA6"/>
    <w:rsid w:val="00CB4CB4"/>
    <w:rsid w:val="00CB6102"/>
    <w:rsid w:val="00CC2283"/>
    <w:rsid w:val="00CC5962"/>
    <w:rsid w:val="00CC62E8"/>
    <w:rsid w:val="00CC768E"/>
    <w:rsid w:val="00CD2C2F"/>
    <w:rsid w:val="00CD5853"/>
    <w:rsid w:val="00CD67BB"/>
    <w:rsid w:val="00CD6C7E"/>
    <w:rsid w:val="00CD71A0"/>
    <w:rsid w:val="00CE1DE0"/>
    <w:rsid w:val="00CE1F47"/>
    <w:rsid w:val="00CE7DC1"/>
    <w:rsid w:val="00CF0701"/>
    <w:rsid w:val="00CF17EE"/>
    <w:rsid w:val="00CF1F82"/>
    <w:rsid w:val="00CF347D"/>
    <w:rsid w:val="00CF4283"/>
    <w:rsid w:val="00CF504A"/>
    <w:rsid w:val="00CF50F9"/>
    <w:rsid w:val="00D02AD6"/>
    <w:rsid w:val="00D07D3A"/>
    <w:rsid w:val="00D10C84"/>
    <w:rsid w:val="00D11C87"/>
    <w:rsid w:val="00D124DB"/>
    <w:rsid w:val="00D12589"/>
    <w:rsid w:val="00D15041"/>
    <w:rsid w:val="00D15523"/>
    <w:rsid w:val="00D15AA2"/>
    <w:rsid w:val="00D17856"/>
    <w:rsid w:val="00D206D5"/>
    <w:rsid w:val="00D22BA3"/>
    <w:rsid w:val="00D2458B"/>
    <w:rsid w:val="00D250BC"/>
    <w:rsid w:val="00D2568E"/>
    <w:rsid w:val="00D25814"/>
    <w:rsid w:val="00D25A10"/>
    <w:rsid w:val="00D30F95"/>
    <w:rsid w:val="00D32A36"/>
    <w:rsid w:val="00D349DF"/>
    <w:rsid w:val="00D407BA"/>
    <w:rsid w:val="00D43426"/>
    <w:rsid w:val="00D51B09"/>
    <w:rsid w:val="00D527DE"/>
    <w:rsid w:val="00D558E4"/>
    <w:rsid w:val="00D57CEC"/>
    <w:rsid w:val="00D62335"/>
    <w:rsid w:val="00D6438D"/>
    <w:rsid w:val="00D66897"/>
    <w:rsid w:val="00D67DBF"/>
    <w:rsid w:val="00D719EF"/>
    <w:rsid w:val="00D72B2C"/>
    <w:rsid w:val="00D76B3B"/>
    <w:rsid w:val="00D81980"/>
    <w:rsid w:val="00D848B4"/>
    <w:rsid w:val="00D84CA3"/>
    <w:rsid w:val="00D863B4"/>
    <w:rsid w:val="00D9119E"/>
    <w:rsid w:val="00D93007"/>
    <w:rsid w:val="00D9544E"/>
    <w:rsid w:val="00D9558F"/>
    <w:rsid w:val="00D9586B"/>
    <w:rsid w:val="00D97C34"/>
    <w:rsid w:val="00DA1F20"/>
    <w:rsid w:val="00DA2C51"/>
    <w:rsid w:val="00DA6A9F"/>
    <w:rsid w:val="00DB4B4A"/>
    <w:rsid w:val="00DB691B"/>
    <w:rsid w:val="00DB727B"/>
    <w:rsid w:val="00DB7DAB"/>
    <w:rsid w:val="00DC02FB"/>
    <w:rsid w:val="00DC1AA6"/>
    <w:rsid w:val="00DC2B70"/>
    <w:rsid w:val="00DC2B93"/>
    <w:rsid w:val="00DC3A5A"/>
    <w:rsid w:val="00DC44D9"/>
    <w:rsid w:val="00DC56F1"/>
    <w:rsid w:val="00DC67CC"/>
    <w:rsid w:val="00DC6BC8"/>
    <w:rsid w:val="00DD09E0"/>
    <w:rsid w:val="00DD0CCF"/>
    <w:rsid w:val="00DD4416"/>
    <w:rsid w:val="00DD6BD9"/>
    <w:rsid w:val="00DE13AE"/>
    <w:rsid w:val="00DE3A9B"/>
    <w:rsid w:val="00DE46C7"/>
    <w:rsid w:val="00DE4D4F"/>
    <w:rsid w:val="00DF0F42"/>
    <w:rsid w:val="00DF4BA5"/>
    <w:rsid w:val="00DF550B"/>
    <w:rsid w:val="00DF7ACF"/>
    <w:rsid w:val="00E0142D"/>
    <w:rsid w:val="00E02D29"/>
    <w:rsid w:val="00E051C2"/>
    <w:rsid w:val="00E07112"/>
    <w:rsid w:val="00E07F2E"/>
    <w:rsid w:val="00E10468"/>
    <w:rsid w:val="00E11666"/>
    <w:rsid w:val="00E167D4"/>
    <w:rsid w:val="00E20016"/>
    <w:rsid w:val="00E20BB3"/>
    <w:rsid w:val="00E25C78"/>
    <w:rsid w:val="00E31015"/>
    <w:rsid w:val="00E31372"/>
    <w:rsid w:val="00E33CA2"/>
    <w:rsid w:val="00E3475C"/>
    <w:rsid w:val="00E41E7D"/>
    <w:rsid w:val="00E4642B"/>
    <w:rsid w:val="00E50398"/>
    <w:rsid w:val="00E52E17"/>
    <w:rsid w:val="00E54FA7"/>
    <w:rsid w:val="00E56ADE"/>
    <w:rsid w:val="00E6282F"/>
    <w:rsid w:val="00E646C6"/>
    <w:rsid w:val="00E6578D"/>
    <w:rsid w:val="00E666C8"/>
    <w:rsid w:val="00E71023"/>
    <w:rsid w:val="00E7154D"/>
    <w:rsid w:val="00E81374"/>
    <w:rsid w:val="00E86CBA"/>
    <w:rsid w:val="00E918C5"/>
    <w:rsid w:val="00E93189"/>
    <w:rsid w:val="00E932E5"/>
    <w:rsid w:val="00E94524"/>
    <w:rsid w:val="00EA077F"/>
    <w:rsid w:val="00EA0BC0"/>
    <w:rsid w:val="00EA1534"/>
    <w:rsid w:val="00EB01B1"/>
    <w:rsid w:val="00EB062A"/>
    <w:rsid w:val="00EB08F5"/>
    <w:rsid w:val="00EB12FD"/>
    <w:rsid w:val="00EB1373"/>
    <w:rsid w:val="00EB1B8C"/>
    <w:rsid w:val="00EB406B"/>
    <w:rsid w:val="00EB57C8"/>
    <w:rsid w:val="00EB5D3B"/>
    <w:rsid w:val="00EB6AF5"/>
    <w:rsid w:val="00EC00AB"/>
    <w:rsid w:val="00EC043E"/>
    <w:rsid w:val="00EC10E4"/>
    <w:rsid w:val="00EC5560"/>
    <w:rsid w:val="00EC6898"/>
    <w:rsid w:val="00ED2628"/>
    <w:rsid w:val="00ED4DAD"/>
    <w:rsid w:val="00EE02C8"/>
    <w:rsid w:val="00EE0E4A"/>
    <w:rsid w:val="00EE0E80"/>
    <w:rsid w:val="00EE4072"/>
    <w:rsid w:val="00EE558D"/>
    <w:rsid w:val="00EE7770"/>
    <w:rsid w:val="00EF2150"/>
    <w:rsid w:val="00EF24EF"/>
    <w:rsid w:val="00EF3144"/>
    <w:rsid w:val="00EF3E68"/>
    <w:rsid w:val="00EF6891"/>
    <w:rsid w:val="00EF7229"/>
    <w:rsid w:val="00F02EF3"/>
    <w:rsid w:val="00F03BF2"/>
    <w:rsid w:val="00F04E9E"/>
    <w:rsid w:val="00F107A4"/>
    <w:rsid w:val="00F142DF"/>
    <w:rsid w:val="00F15477"/>
    <w:rsid w:val="00F17202"/>
    <w:rsid w:val="00F25558"/>
    <w:rsid w:val="00F25E57"/>
    <w:rsid w:val="00F27D74"/>
    <w:rsid w:val="00F352AB"/>
    <w:rsid w:val="00F37FCA"/>
    <w:rsid w:val="00F46E16"/>
    <w:rsid w:val="00F51950"/>
    <w:rsid w:val="00F53885"/>
    <w:rsid w:val="00F541AF"/>
    <w:rsid w:val="00F551BC"/>
    <w:rsid w:val="00F55578"/>
    <w:rsid w:val="00F55E10"/>
    <w:rsid w:val="00F56280"/>
    <w:rsid w:val="00F6194E"/>
    <w:rsid w:val="00F650A3"/>
    <w:rsid w:val="00F653A5"/>
    <w:rsid w:val="00F66489"/>
    <w:rsid w:val="00F671DA"/>
    <w:rsid w:val="00F724B5"/>
    <w:rsid w:val="00F72DC7"/>
    <w:rsid w:val="00F75045"/>
    <w:rsid w:val="00F766DA"/>
    <w:rsid w:val="00F77F0F"/>
    <w:rsid w:val="00F84326"/>
    <w:rsid w:val="00F90F22"/>
    <w:rsid w:val="00F94956"/>
    <w:rsid w:val="00F969A7"/>
    <w:rsid w:val="00FA13A9"/>
    <w:rsid w:val="00FA1CB2"/>
    <w:rsid w:val="00FA204E"/>
    <w:rsid w:val="00FA67BA"/>
    <w:rsid w:val="00FA70A2"/>
    <w:rsid w:val="00FA7B55"/>
    <w:rsid w:val="00FB1CFC"/>
    <w:rsid w:val="00FB22A7"/>
    <w:rsid w:val="00FC0E1C"/>
    <w:rsid w:val="00FC3640"/>
    <w:rsid w:val="00FC3B94"/>
    <w:rsid w:val="00FC5BE8"/>
    <w:rsid w:val="00FE1510"/>
    <w:rsid w:val="00FE195A"/>
    <w:rsid w:val="00FE25D3"/>
    <w:rsid w:val="00FE26DE"/>
    <w:rsid w:val="00FE2C56"/>
    <w:rsid w:val="00FE32C2"/>
    <w:rsid w:val="00FE3ACC"/>
    <w:rsid w:val="00FF375F"/>
    <w:rsid w:val="00FF79FC"/>
    <w:rsid w:val="00FF7BB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A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10" w:unhideWhenUsed="1"/>
    <w:lsdException w:name="heading 7" w:locked="0" w:semiHidden="1" w:uiPriority="10" w:unhideWhenUsed="1"/>
    <w:lsdException w:name="heading 8" w:locked="0" w:semiHidden="1" w:uiPriority="10" w:unhideWhenUsed="1"/>
    <w:lsdException w:name="heading 9" w:locked="0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/>
    <w:lsdException w:name="toc 3" w:locked="0" w:semiHidden="1" w:uiPriority="39"/>
    <w:lsdException w:name="toc 4" w:locked="0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semiHidden="1" w:uiPriority="11" w:unhideWhenUsed="1"/>
    <w:lsdException w:name="footer" w:locked="0" w:semiHidden="1" w:uiPriority="11" w:unhideWhenUsed="1"/>
    <w:lsdException w:name="index heading" w:semiHidden="1"/>
    <w:lsdException w:name="caption" w:locked="0" w:semiHidden="1" w:uiPriority="9" w:unhideWhenUsed="1" w:qFormat="1"/>
    <w:lsdException w:name="table of figures" w:locked="0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iPriority="12"/>
    <w:lsdException w:name="macro" w:semiHidden="1"/>
    <w:lsdException w:name="toa heading" w:locked="0" w:semiHidden="1" w:uiPriority="6" w:unhideWhenUsed="1"/>
    <w:lsdException w:name="List" w:semiHidden="1"/>
    <w:lsdException w:name="List Bullet" w:semiHidden="1" w:uiPriority="3" w:qFormat="1"/>
    <w:lsdException w:name="List Number" w:locked="0" w:semiHidden="1" w:uiPriority="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locked="0" w:semiHidden="1" w:uiPriority="3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semiHidden="1"/>
    <w:lsdException w:name="Signature" w:locked="0" w:semiHidden="1" w:unhideWhenUsed="1"/>
    <w:lsdException w:name="Default Paragraph Font" w:locked="0" w:semiHidden="1" w:uiPriority="1" w:unhideWhenUsed="1"/>
    <w:lsdException w:name="Body Text" w:locked="0"/>
    <w:lsdException w:name="Body Text Indent" w:semiHidden="1"/>
    <w:lsdException w:name="List Continue" w:semiHidden="1"/>
    <w:lsdException w:name="List Continue 2" w:semiHidden="1"/>
    <w:lsdException w:name="List Continue 3" w:locked="0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8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 w:qFormat="1"/>
    <w:lsdException w:name="FollowedHyperlink" w:locked="0" w:semiHidden="1" w:uiPriority="11" w:unhideWhenUsed="1"/>
    <w:lsdException w:name="Strong" w:locked="0" w:uiPriority="1" w:qFormat="1"/>
    <w:lsdException w:name="Emphasis" w:locked="0" w:uiPriority="1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"/>
    <w:lsdException w:name="Quote" w:locked="0" w:uiPriority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qFormat="1"/>
    <w:lsdException w:name="Intense Emphasis" w:locked="0" w:uiPriority="1" w:qFormat="1"/>
    <w:lsdException w:name="Subtle Reference" w:semiHidden="1" w:uiPriority="38"/>
    <w:lsdException w:name="Intense Reference" w:locked="0"/>
    <w:lsdException w:name="Book Title" w:semiHidden="1"/>
    <w:lsdException w:name="Bibliography" w:locked="0" w:semiHidden="1" w:unhideWhenUsed="1"/>
    <w:lsdException w:name="TOC Heading" w:locked="0" w:semiHidden="1" w:uiPriority="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aliases w:val="Normal (paragraph)"/>
    <w:qFormat/>
    <w:rsid w:val="00B21A49"/>
    <w:pPr>
      <w:spacing w:after="160" w:line="259" w:lineRule="auto"/>
    </w:pPr>
    <w:rPr>
      <w:rFonts w:asciiTheme="minorHAnsi" w:eastAsiaTheme="minorEastAsia" w:hAnsiTheme="minorHAnsi"/>
      <w:sz w:val="22"/>
      <w:lang w:val="en-AU" w:eastAsia="zh-CN" w:bidi="hi-IN"/>
    </w:rPr>
  </w:style>
  <w:style w:type="paragraph" w:styleId="Heading1">
    <w:name w:val="heading 1"/>
    <w:basedOn w:val="Normal"/>
    <w:next w:val="Normal"/>
    <w:link w:val="Heading1Char"/>
    <w:uiPriority w:val="2"/>
    <w:qFormat/>
    <w:rsid w:val="00586C10"/>
    <w:pPr>
      <w:keepNext/>
      <w:keepLines/>
      <w:numPr>
        <w:numId w:val="17"/>
      </w:numPr>
      <w:spacing w:before="120"/>
      <w:outlineLvl w:val="0"/>
    </w:pPr>
    <w:rPr>
      <w:rFonts w:eastAsiaTheme="majorEastAsia" w:cstheme="majorBidi"/>
      <w:b/>
      <w:color w:val="0063B0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6C10"/>
    <w:pPr>
      <w:keepNext/>
      <w:keepLines/>
      <w:numPr>
        <w:ilvl w:val="1"/>
        <w:numId w:val="17"/>
      </w:numPr>
      <w:spacing w:before="120"/>
      <w:outlineLvl w:val="1"/>
    </w:pPr>
    <w:rPr>
      <w:rFonts w:eastAsiaTheme="majorEastAsia" w:cstheme="majorBidi"/>
      <w:b/>
      <w:color w:val="1C3A6A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86C10"/>
    <w:pPr>
      <w:keepNext/>
      <w:keepLines/>
      <w:numPr>
        <w:ilvl w:val="2"/>
        <w:numId w:val="17"/>
      </w:numPr>
      <w:spacing w:before="120"/>
      <w:outlineLvl w:val="2"/>
    </w:pPr>
    <w:rPr>
      <w:rFonts w:eastAsiaTheme="majorEastAsia" w:cstheme="majorBidi"/>
      <w:color w:val="0063B0" w:themeColor="accent2"/>
      <w:szCs w:val="22"/>
    </w:rPr>
  </w:style>
  <w:style w:type="paragraph" w:styleId="Heading4">
    <w:name w:val="heading 4"/>
    <w:basedOn w:val="Normal"/>
    <w:next w:val="Normal"/>
    <w:link w:val="Heading4Char"/>
    <w:uiPriority w:val="10"/>
    <w:rsid w:val="00586C10"/>
    <w:pPr>
      <w:keepNext/>
      <w:keepLines/>
      <w:numPr>
        <w:ilvl w:val="3"/>
        <w:numId w:val="17"/>
      </w:numPr>
      <w:spacing w:before="120" w:after="60"/>
      <w:outlineLvl w:val="3"/>
    </w:pPr>
    <w:rPr>
      <w:rFonts w:eastAsiaTheme="majorEastAsia" w:cstheme="majorBidi"/>
      <w:b/>
      <w:iCs/>
      <w:color w:val="1C3A6A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10"/>
    <w:rsid w:val="00586C10"/>
    <w:pPr>
      <w:keepNext/>
      <w:keepLines/>
      <w:numPr>
        <w:ilvl w:val="4"/>
        <w:numId w:val="17"/>
      </w:numPr>
      <w:spacing w:before="120" w:after="60"/>
      <w:outlineLvl w:val="4"/>
    </w:pPr>
    <w:rPr>
      <w:rFonts w:eastAsiaTheme="majorEastAsia" w:cstheme="majorBidi"/>
      <w:b/>
      <w:color w:val="1C3A6A" w:themeColor="accent3"/>
      <w:szCs w:val="22"/>
    </w:rPr>
  </w:style>
  <w:style w:type="paragraph" w:styleId="Heading6">
    <w:name w:val="heading 6"/>
    <w:basedOn w:val="Normal"/>
    <w:next w:val="Normal"/>
    <w:link w:val="Heading6Char"/>
    <w:uiPriority w:val="10"/>
    <w:rsid w:val="00586C10"/>
    <w:pPr>
      <w:keepNext/>
      <w:keepLines/>
      <w:numPr>
        <w:ilvl w:val="5"/>
        <w:numId w:val="17"/>
      </w:numPr>
      <w:spacing w:before="120" w:after="60"/>
      <w:outlineLvl w:val="5"/>
    </w:pPr>
    <w:rPr>
      <w:rFonts w:eastAsiaTheme="majorEastAsia" w:cstheme="majorBidi"/>
      <w:b/>
      <w:color w:val="1C3A6A" w:themeColor="accent3"/>
      <w:szCs w:val="22"/>
    </w:rPr>
  </w:style>
  <w:style w:type="paragraph" w:styleId="Heading7">
    <w:name w:val="heading 7"/>
    <w:basedOn w:val="Normal"/>
    <w:next w:val="Normal"/>
    <w:link w:val="Heading7Char"/>
    <w:uiPriority w:val="10"/>
    <w:rsid w:val="00586C10"/>
    <w:pPr>
      <w:keepNext/>
      <w:keepLines/>
      <w:numPr>
        <w:ilvl w:val="6"/>
        <w:numId w:val="17"/>
      </w:numPr>
      <w:spacing w:before="120" w:after="60"/>
      <w:outlineLvl w:val="6"/>
    </w:pPr>
    <w:rPr>
      <w:rFonts w:eastAsiaTheme="majorEastAsia" w:cstheme="majorBidi"/>
      <w:b/>
      <w:iCs/>
      <w:color w:val="1C3A6A" w:themeColor="accent3"/>
      <w:szCs w:val="22"/>
    </w:rPr>
  </w:style>
  <w:style w:type="paragraph" w:styleId="Heading8">
    <w:name w:val="heading 8"/>
    <w:basedOn w:val="Normal"/>
    <w:next w:val="Normal"/>
    <w:link w:val="Heading8Char"/>
    <w:uiPriority w:val="10"/>
    <w:rsid w:val="00586C10"/>
    <w:pPr>
      <w:keepNext/>
      <w:keepLines/>
      <w:numPr>
        <w:ilvl w:val="7"/>
        <w:numId w:val="17"/>
      </w:numPr>
      <w:spacing w:before="120" w:after="60"/>
      <w:outlineLvl w:val="7"/>
    </w:pPr>
    <w:rPr>
      <w:rFonts w:eastAsiaTheme="majorEastAsia" w:cstheme="majorBidi"/>
      <w:b/>
      <w:color w:val="1C3A6A" w:themeColor="accent3"/>
      <w:szCs w:val="22"/>
    </w:rPr>
  </w:style>
  <w:style w:type="paragraph" w:styleId="Heading9">
    <w:name w:val="heading 9"/>
    <w:basedOn w:val="Normal"/>
    <w:next w:val="Normal"/>
    <w:link w:val="Heading9Char"/>
    <w:uiPriority w:val="10"/>
    <w:rsid w:val="00586C10"/>
    <w:pPr>
      <w:keepNext/>
      <w:keepLines/>
      <w:numPr>
        <w:ilvl w:val="8"/>
        <w:numId w:val="17"/>
      </w:numPr>
      <w:spacing w:before="120" w:after="60"/>
      <w:outlineLvl w:val="8"/>
    </w:pPr>
    <w:rPr>
      <w:rFonts w:eastAsiaTheme="majorEastAsia" w:cstheme="majorBidi"/>
      <w:b/>
      <w:iCs/>
      <w:color w:val="1C3A6A" w:themeColor="accent3"/>
      <w:szCs w:val="22"/>
    </w:rPr>
  </w:style>
  <w:style w:type="character" w:default="1" w:styleId="DefaultParagraphFont">
    <w:name w:val="Default Paragraph Font"/>
    <w:uiPriority w:val="1"/>
    <w:semiHidden/>
    <w:unhideWhenUsed/>
    <w:rsid w:val="00B21A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1A49"/>
  </w:style>
  <w:style w:type="character" w:customStyle="1" w:styleId="Heading1Char">
    <w:name w:val="Heading 1 Char"/>
    <w:basedOn w:val="DefaultParagraphFont"/>
    <w:link w:val="Heading1"/>
    <w:uiPriority w:val="2"/>
    <w:rsid w:val="00810A04"/>
    <w:rPr>
      <w:rFonts w:eastAsiaTheme="majorEastAsia" w:cstheme="majorBidi"/>
      <w:b/>
      <w:color w:val="0063B0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C2EFF"/>
    <w:rPr>
      <w:rFonts w:eastAsiaTheme="majorEastAsia" w:cstheme="majorBidi"/>
      <w:b/>
      <w:color w:val="1C3A6A" w:themeColor="accent3"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586C10"/>
    <w:pPr>
      <w:pBdr>
        <w:bottom w:val="single" w:sz="4" w:space="6" w:color="1C3A6A" w:themeColor="accent3"/>
      </w:pBdr>
    </w:pPr>
    <w:rPr>
      <w:rFonts w:eastAsiaTheme="majorEastAsia" w:cstheme="majorBidi"/>
      <w:color w:val="1C3A6A" w:themeColor="accent3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rsid w:val="009C2EFF"/>
    <w:rPr>
      <w:rFonts w:eastAsiaTheme="majorEastAsia" w:cstheme="majorBidi"/>
      <w:color w:val="1C3A6A" w:themeColor="accent3"/>
      <w:kern w:val="28"/>
      <w:sz w:val="40"/>
      <w:szCs w:val="36"/>
    </w:rPr>
  </w:style>
  <w:style w:type="paragraph" w:styleId="Header">
    <w:name w:val="header"/>
    <w:basedOn w:val="Normal"/>
    <w:link w:val="HeaderChar"/>
    <w:uiPriority w:val="11"/>
    <w:rsid w:val="00586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10D1E"/>
  </w:style>
  <w:style w:type="character" w:styleId="SubtleEmphasis">
    <w:name w:val="Subtle Emphasis"/>
    <w:basedOn w:val="DefaultParagraphFont"/>
    <w:uiPriority w:val="99"/>
    <w:semiHidden/>
    <w:qFormat/>
    <w:locked/>
    <w:rsid w:val="007E43FF"/>
    <w:rPr>
      <w:rFonts w:ascii="Arial" w:hAnsi="Arial"/>
      <w:b w:val="0"/>
      <w:bCs w:val="0"/>
      <w:i/>
      <w:iCs/>
      <w:color w:val="404040" w:themeColor="text1" w:themeTint="BF"/>
      <w:sz w:val="20"/>
    </w:rPr>
  </w:style>
  <w:style w:type="character" w:styleId="Emphasis">
    <w:name w:val="Emphasis"/>
    <w:aliases w:val="Emphasis (font),Glossary"/>
    <w:uiPriority w:val="1"/>
    <w:qFormat/>
    <w:rsid w:val="00586C10"/>
    <w:rPr>
      <w:rFonts w:ascii="Arial" w:hAnsi="Arial"/>
      <w:b w:val="0"/>
      <w:bCs/>
      <w:i/>
      <w:iCs/>
    </w:rPr>
  </w:style>
  <w:style w:type="paragraph" w:styleId="ListParagraph">
    <w:name w:val="List Paragraph"/>
    <w:basedOn w:val="ListBullet"/>
    <w:link w:val="ListParagraphChar"/>
    <w:uiPriority w:val="3"/>
    <w:rsid w:val="00586C10"/>
    <w:pPr>
      <w:numPr>
        <w:numId w:val="0"/>
      </w:numPr>
      <w:ind w:left="284"/>
    </w:pPr>
  </w:style>
  <w:style w:type="character" w:styleId="Strong">
    <w:name w:val="Strong"/>
    <w:aliases w:val="Strong (font)"/>
    <w:basedOn w:val="DefaultParagraphFont"/>
    <w:uiPriority w:val="1"/>
    <w:qFormat/>
    <w:rsid w:val="00586C10"/>
    <w:rPr>
      <w:rFonts w:ascii="Arial" w:hAnsi="Arial"/>
      <w:b/>
      <w:bCs/>
      <w:i w:val="0"/>
      <w:iCs w:val="0"/>
    </w:rPr>
  </w:style>
  <w:style w:type="paragraph" w:styleId="TOCHeading">
    <w:name w:val="TOC Heading"/>
    <w:basedOn w:val="Heading1"/>
    <w:next w:val="Normal"/>
    <w:link w:val="TOCHeadingChar"/>
    <w:uiPriority w:val="6"/>
    <w:rsid w:val="00586C10"/>
    <w:pPr>
      <w:numPr>
        <w:numId w:val="0"/>
      </w:numPr>
      <w:spacing w:after="240"/>
      <w:outlineLvl w:val="9"/>
    </w:pPr>
    <w:rPr>
      <w:caps/>
      <w:sz w:val="32"/>
    </w:rPr>
  </w:style>
  <w:style w:type="numbering" w:customStyle="1" w:styleId="MultilevelListStyle1">
    <w:name w:val="Multilevel List Style 1"/>
    <w:uiPriority w:val="99"/>
    <w:locked/>
    <w:rsid w:val="007E43FF"/>
  </w:style>
  <w:style w:type="character" w:styleId="PageNumber">
    <w:name w:val="page number"/>
    <w:basedOn w:val="DefaultParagraphFont"/>
    <w:uiPriority w:val="99"/>
    <w:semiHidden/>
    <w:rsid w:val="00586C10"/>
  </w:style>
  <w:style w:type="paragraph" w:styleId="ListBullet">
    <w:name w:val="List Bullet"/>
    <w:basedOn w:val="Normal"/>
    <w:uiPriority w:val="3"/>
    <w:qFormat/>
    <w:rsid w:val="00586C10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9C2EFF"/>
    <w:rPr>
      <w:rFonts w:eastAsiaTheme="majorEastAsia" w:cstheme="majorBidi"/>
      <w:color w:val="0063B0" w:themeColor="accent2"/>
      <w:sz w:val="22"/>
      <w:szCs w:val="22"/>
    </w:rPr>
  </w:style>
  <w:style w:type="table" w:styleId="GridTable1Light-Accent3">
    <w:name w:val="Grid Table 1 Light Accent 3"/>
    <w:basedOn w:val="TableNormal"/>
    <w:uiPriority w:val="46"/>
    <w:locked/>
    <w:rsid w:val="007E43FF"/>
    <w:tblPr>
      <w:tblStyleRowBandSize w:val="1"/>
      <w:tblStyleColBandSize w:val="1"/>
      <w:tblBorders>
        <w:top w:val="single" w:sz="4" w:space="0" w:color="87A9DF" w:themeColor="accent3" w:themeTint="66"/>
        <w:left w:val="single" w:sz="4" w:space="0" w:color="87A9DF" w:themeColor="accent3" w:themeTint="66"/>
        <w:bottom w:val="single" w:sz="4" w:space="0" w:color="87A9DF" w:themeColor="accent3" w:themeTint="66"/>
        <w:right w:val="single" w:sz="4" w:space="0" w:color="87A9DF" w:themeColor="accent3" w:themeTint="66"/>
        <w:insideH w:val="single" w:sz="4" w:space="0" w:color="87A9DF" w:themeColor="accent3" w:themeTint="66"/>
        <w:insideV w:val="single" w:sz="4" w:space="0" w:color="87A9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C7E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7E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link w:val="CaptionChar"/>
    <w:uiPriority w:val="9"/>
    <w:qFormat/>
    <w:rsid w:val="00586C10"/>
    <w:pPr>
      <w:spacing w:before="120"/>
    </w:pPr>
    <w:rPr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1"/>
    <w:rsid w:val="00586C1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"/>
    <w:rsid w:val="00F77F0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99"/>
    <w:semiHidden/>
    <w:locked/>
    <w:rsid w:val="007E43FF"/>
    <w:rPr>
      <w:b/>
      <w:bCs/>
      <w:smallCaps/>
      <w:color w:val="15A9E1" w:themeColor="accent1"/>
      <w:spacing w:val="5"/>
    </w:rPr>
  </w:style>
  <w:style w:type="numbering" w:customStyle="1" w:styleId="Multilevelliststyle10">
    <w:name w:val="Multilevel list style 1"/>
    <w:uiPriority w:val="99"/>
    <w:locked/>
    <w:rsid w:val="007E43FF"/>
  </w:style>
  <w:style w:type="character" w:styleId="Hyperlink">
    <w:name w:val="Hyperlink"/>
    <w:aliases w:val="Hyperlink (font)"/>
    <w:basedOn w:val="DefaultParagraphFont"/>
    <w:uiPriority w:val="99"/>
    <w:qFormat/>
    <w:rsid w:val="00586C10"/>
    <w:rPr>
      <w:rFonts w:ascii="Arial" w:hAnsi="Arial"/>
      <w:b w:val="0"/>
      <w:color w:val="15A9E1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10"/>
    <w:rsid w:val="009C2EFF"/>
    <w:rPr>
      <w:rFonts w:eastAsiaTheme="majorEastAsia" w:cstheme="majorBidi"/>
      <w:b/>
      <w:iCs/>
      <w:color w:val="1C3A6A" w:themeColor="accent3"/>
      <w:szCs w:val="22"/>
    </w:rPr>
  </w:style>
  <w:style w:type="paragraph" w:styleId="ListNumber">
    <w:name w:val="List Number"/>
    <w:basedOn w:val="Normal"/>
    <w:link w:val="ListNumberChar"/>
    <w:uiPriority w:val="3"/>
    <w:qFormat/>
    <w:rsid w:val="00586C10"/>
    <w:pPr>
      <w:numPr>
        <w:numId w:val="30"/>
      </w:numPr>
    </w:pPr>
  </w:style>
  <w:style w:type="paragraph" w:styleId="ListNumber2">
    <w:name w:val="List Number 2"/>
    <w:basedOn w:val="ListParagraph2"/>
    <w:uiPriority w:val="3"/>
    <w:rsid w:val="00586C10"/>
    <w:pPr>
      <w:numPr>
        <w:numId w:val="27"/>
      </w:numPr>
    </w:pPr>
  </w:style>
  <w:style w:type="paragraph" w:styleId="ListNumber3">
    <w:name w:val="List Number 3"/>
    <w:basedOn w:val="Normal"/>
    <w:uiPriority w:val="99"/>
    <w:semiHidden/>
    <w:locked/>
    <w:rsid w:val="007E43F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7E43F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7E43FF"/>
    <w:pPr>
      <w:numPr>
        <w:numId w:val="1"/>
      </w:numPr>
      <w:contextualSpacing/>
    </w:pPr>
  </w:style>
  <w:style w:type="paragraph" w:styleId="NoSpacing">
    <w:name w:val="No Spacing"/>
    <w:uiPriority w:val="99"/>
    <w:semiHidden/>
    <w:locked/>
    <w:rsid w:val="007E43FF"/>
  </w:style>
  <w:style w:type="numbering" w:customStyle="1" w:styleId="MultilevelListTMSTemplate">
    <w:name w:val="Multilevel List TMS Template"/>
    <w:uiPriority w:val="99"/>
    <w:locked/>
    <w:rsid w:val="007E43FF"/>
  </w:style>
  <w:style w:type="paragraph" w:styleId="ListBullet2">
    <w:name w:val="List Bullet 2"/>
    <w:basedOn w:val="ListBullet"/>
    <w:uiPriority w:val="3"/>
    <w:rsid w:val="00586C10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0"/>
    <w:rsid w:val="009C2EFF"/>
    <w:rPr>
      <w:rFonts w:eastAsiaTheme="majorEastAsia" w:cstheme="majorBidi"/>
      <w:b/>
      <w:color w:val="1C3A6A" w:themeColor="accent3"/>
      <w:szCs w:val="22"/>
    </w:rPr>
  </w:style>
  <w:style w:type="character" w:customStyle="1" w:styleId="Heading6Char">
    <w:name w:val="Heading 6 Char"/>
    <w:basedOn w:val="DefaultParagraphFont"/>
    <w:link w:val="Heading6"/>
    <w:uiPriority w:val="10"/>
    <w:rsid w:val="009C2EFF"/>
    <w:rPr>
      <w:rFonts w:eastAsiaTheme="majorEastAsia" w:cstheme="majorBidi"/>
      <w:b/>
      <w:color w:val="1C3A6A" w:themeColor="accent3"/>
      <w:szCs w:val="22"/>
    </w:rPr>
  </w:style>
  <w:style w:type="character" w:customStyle="1" w:styleId="Heading7Char">
    <w:name w:val="Heading 7 Char"/>
    <w:basedOn w:val="DefaultParagraphFont"/>
    <w:link w:val="Heading7"/>
    <w:uiPriority w:val="10"/>
    <w:rsid w:val="009C2EFF"/>
    <w:rPr>
      <w:rFonts w:eastAsiaTheme="majorEastAsia" w:cstheme="majorBidi"/>
      <w:b/>
      <w:iCs/>
      <w:color w:val="1C3A6A" w:themeColor="accent3"/>
      <w:szCs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9C2EFF"/>
    <w:rPr>
      <w:rFonts w:eastAsiaTheme="majorEastAsia" w:cstheme="majorBidi"/>
      <w:b/>
      <w:color w:val="1C3A6A" w:themeColor="accent3"/>
      <w:szCs w:val="22"/>
    </w:rPr>
  </w:style>
  <w:style w:type="paragraph" w:styleId="Footer">
    <w:name w:val="footer"/>
    <w:basedOn w:val="Normal"/>
    <w:link w:val="FooterChar"/>
    <w:uiPriority w:val="11"/>
    <w:rsid w:val="00586C10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ing9Char">
    <w:name w:val="Heading 9 Char"/>
    <w:basedOn w:val="DefaultParagraphFont"/>
    <w:link w:val="Heading9"/>
    <w:uiPriority w:val="10"/>
    <w:rsid w:val="009C2EFF"/>
    <w:rPr>
      <w:rFonts w:eastAsiaTheme="majorEastAsia" w:cstheme="majorBidi"/>
      <w:b/>
      <w:iCs/>
      <w:color w:val="1C3A6A" w:themeColor="accent3"/>
      <w:szCs w:val="22"/>
    </w:rPr>
  </w:style>
  <w:style w:type="character" w:customStyle="1" w:styleId="FooterChar">
    <w:name w:val="Footer Char"/>
    <w:basedOn w:val="DefaultParagraphFont"/>
    <w:link w:val="Footer"/>
    <w:uiPriority w:val="11"/>
    <w:rsid w:val="00010D1E"/>
    <w:rPr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7E43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"/>
    <w:rsid w:val="006850DE"/>
  </w:style>
  <w:style w:type="character" w:customStyle="1" w:styleId="CaptionChar">
    <w:name w:val="Caption Char"/>
    <w:basedOn w:val="DefaultParagraphFont"/>
    <w:link w:val="Caption"/>
    <w:uiPriority w:val="9"/>
    <w:rsid w:val="00010D1E"/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link w:val="TOC1Char"/>
    <w:uiPriority w:val="39"/>
    <w:rsid w:val="00586C10"/>
    <w:pPr>
      <w:tabs>
        <w:tab w:val="right" w:leader="dot" w:pos="10188"/>
      </w:tabs>
      <w:spacing w:after="140"/>
    </w:pPr>
    <w:rPr>
      <w:b/>
      <w:color w:val="1C3A6A" w:themeColor="accent3"/>
    </w:rPr>
  </w:style>
  <w:style w:type="paragraph" w:styleId="Bibliography">
    <w:name w:val="Bibliography"/>
    <w:basedOn w:val="Normal"/>
    <w:next w:val="Normal"/>
    <w:uiPriority w:val="99"/>
    <w:semiHidden/>
    <w:locked/>
    <w:rsid w:val="007E43FF"/>
  </w:style>
  <w:style w:type="paragraph" w:styleId="TOC4">
    <w:name w:val="toc 4"/>
    <w:basedOn w:val="Normal"/>
    <w:next w:val="Normal"/>
    <w:uiPriority w:val="99"/>
    <w:semiHidden/>
    <w:locked/>
    <w:rsid w:val="007E43FF"/>
    <w:pPr>
      <w:spacing w:after="100"/>
      <w:ind w:left="600"/>
    </w:pPr>
  </w:style>
  <w:style w:type="paragraph" w:styleId="TOAHeading">
    <w:name w:val="toa heading"/>
    <w:basedOn w:val="TOFHeading"/>
    <w:next w:val="Normal"/>
    <w:uiPriority w:val="6"/>
    <w:rsid w:val="00586C10"/>
  </w:style>
  <w:style w:type="paragraph" w:styleId="Signature">
    <w:name w:val="Signature"/>
    <w:basedOn w:val="Normal"/>
    <w:link w:val="SignatureChar"/>
    <w:uiPriority w:val="99"/>
    <w:semiHidden/>
    <w:locked/>
    <w:rsid w:val="007E43F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43FF"/>
  </w:style>
  <w:style w:type="paragraph" w:styleId="ListContinue3">
    <w:name w:val="List Continue 3"/>
    <w:basedOn w:val="Normal"/>
    <w:uiPriority w:val="99"/>
    <w:semiHidden/>
    <w:locked/>
    <w:rsid w:val="007E43FF"/>
    <w:pPr>
      <w:ind w:left="1080"/>
      <w:contextualSpacing/>
    </w:pPr>
  </w:style>
  <w:style w:type="paragraph" w:styleId="Date">
    <w:name w:val="Date"/>
    <w:aliases w:val="Report Date"/>
    <w:basedOn w:val="Normal"/>
    <w:next w:val="Normal"/>
    <w:link w:val="DateChar"/>
    <w:uiPriority w:val="8"/>
    <w:unhideWhenUsed/>
    <w:rsid w:val="00586C10"/>
    <w:pPr>
      <w:jc w:val="right"/>
    </w:pPr>
    <w:rPr>
      <w:color w:val="1C3A6A" w:themeColor="accent3"/>
      <w:sz w:val="28"/>
    </w:rPr>
  </w:style>
  <w:style w:type="character" w:customStyle="1" w:styleId="DateChar">
    <w:name w:val="Date Char"/>
    <w:aliases w:val="Report Date Char"/>
    <w:basedOn w:val="DefaultParagraphFont"/>
    <w:link w:val="Date"/>
    <w:uiPriority w:val="8"/>
    <w:rsid w:val="00AB16F7"/>
    <w:rPr>
      <w:color w:val="1C3A6A" w:themeColor="accent3"/>
      <w:sz w:val="28"/>
    </w:rPr>
  </w:style>
  <w:style w:type="paragraph" w:styleId="PlainText">
    <w:name w:val="Plain Text"/>
    <w:basedOn w:val="Normal"/>
    <w:link w:val="PlainTextChar"/>
    <w:uiPriority w:val="99"/>
    <w:semiHidden/>
    <w:locked/>
    <w:rsid w:val="007E43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3FF"/>
    <w:rPr>
      <w:rFonts w:ascii="Consolas" w:hAnsi="Consolas" w:cs="Consolas"/>
      <w:sz w:val="21"/>
      <w:szCs w:val="21"/>
    </w:rPr>
  </w:style>
  <w:style w:type="character" w:styleId="IntenseEmphasis">
    <w:name w:val="Intense Emphasis"/>
    <w:aliases w:val="Intense Emphasis (font)"/>
    <w:basedOn w:val="DefaultParagraphFont"/>
    <w:uiPriority w:val="1"/>
    <w:qFormat/>
    <w:rsid w:val="00586C10"/>
    <w:rPr>
      <w:rFonts w:ascii="Arial" w:hAnsi="Arial"/>
      <w:b/>
      <w:i/>
      <w:iCs/>
      <w:color w:val="auto"/>
    </w:rPr>
  </w:style>
  <w:style w:type="table" w:styleId="GridTable5Dark-Accent1">
    <w:name w:val="Grid Table 5 Dark Accent 1"/>
    <w:basedOn w:val="TableNormal"/>
    <w:uiPriority w:val="50"/>
    <w:locked/>
    <w:rsid w:val="007E43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E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A9E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A9E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A9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A9E1" w:themeFill="accent1"/>
      </w:tcPr>
    </w:tblStylePr>
    <w:tblStylePr w:type="band1Vert">
      <w:tblPr/>
      <w:tcPr>
        <w:shd w:val="clear" w:color="auto" w:fill="9EDDF6" w:themeFill="accent1" w:themeFillTint="66"/>
      </w:tcPr>
    </w:tblStylePr>
    <w:tblStylePr w:type="band1Horz">
      <w:tblPr/>
      <w:tcPr>
        <w:shd w:val="clear" w:color="auto" w:fill="9EDDF6" w:themeFill="accent1" w:themeFillTint="66"/>
      </w:tcPr>
    </w:tblStylePr>
  </w:style>
  <w:style w:type="table" w:styleId="GridTable4-Accent1">
    <w:name w:val="Grid Table 4 Accent 1"/>
    <w:basedOn w:val="TableNormal"/>
    <w:uiPriority w:val="49"/>
    <w:locked/>
    <w:rsid w:val="007E43FF"/>
    <w:tblPr>
      <w:tblStyleRowBandSize w:val="1"/>
      <w:tblStyleColBandSize w:val="1"/>
      <w:tblBorders>
        <w:top w:val="single" w:sz="4" w:space="0" w:color="6DCDF1" w:themeColor="accent1" w:themeTint="99"/>
        <w:left w:val="single" w:sz="4" w:space="0" w:color="6DCDF1" w:themeColor="accent1" w:themeTint="99"/>
        <w:bottom w:val="single" w:sz="4" w:space="0" w:color="6DCDF1" w:themeColor="accent1" w:themeTint="99"/>
        <w:right w:val="single" w:sz="4" w:space="0" w:color="6DCDF1" w:themeColor="accent1" w:themeTint="99"/>
        <w:insideH w:val="single" w:sz="4" w:space="0" w:color="6DCDF1" w:themeColor="accent1" w:themeTint="99"/>
        <w:insideV w:val="single" w:sz="4" w:space="0" w:color="6DCD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A9E1" w:themeColor="accent1"/>
          <w:left w:val="single" w:sz="4" w:space="0" w:color="15A9E1" w:themeColor="accent1"/>
          <w:bottom w:val="single" w:sz="4" w:space="0" w:color="15A9E1" w:themeColor="accent1"/>
          <w:right w:val="single" w:sz="4" w:space="0" w:color="15A9E1" w:themeColor="accent1"/>
          <w:insideH w:val="nil"/>
          <w:insideV w:val="nil"/>
        </w:tcBorders>
        <w:shd w:val="clear" w:color="auto" w:fill="15A9E1" w:themeFill="accent1"/>
      </w:tcPr>
    </w:tblStylePr>
    <w:tblStylePr w:type="lastRow">
      <w:rPr>
        <w:b/>
        <w:bCs/>
      </w:rPr>
      <w:tblPr/>
      <w:tcPr>
        <w:tcBorders>
          <w:top w:val="double" w:sz="4" w:space="0" w:color="15A9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EFA" w:themeFill="accent1" w:themeFillTint="33"/>
      </w:tcPr>
    </w:tblStylePr>
    <w:tblStylePr w:type="band1Horz">
      <w:tblPr/>
      <w:tcPr>
        <w:shd w:val="clear" w:color="auto" w:fill="CEEEFA" w:themeFill="accent1" w:themeFillTint="33"/>
      </w:tcPr>
    </w:tblStylePr>
  </w:style>
  <w:style w:type="table" w:styleId="GridTable4">
    <w:name w:val="Grid Table 4"/>
    <w:basedOn w:val="TableNormal"/>
    <w:uiPriority w:val="49"/>
    <w:locked/>
    <w:rsid w:val="007E43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7E43FF"/>
    <w:tblPr>
      <w:tblStyleRowBandSize w:val="1"/>
      <w:tblStyleColBandSize w:val="1"/>
      <w:tblBorders>
        <w:top w:val="single" w:sz="4" w:space="0" w:color="36A6FF" w:themeColor="accent2" w:themeTint="99"/>
        <w:left w:val="single" w:sz="4" w:space="0" w:color="36A6FF" w:themeColor="accent2" w:themeTint="99"/>
        <w:bottom w:val="single" w:sz="4" w:space="0" w:color="36A6FF" w:themeColor="accent2" w:themeTint="99"/>
        <w:right w:val="single" w:sz="4" w:space="0" w:color="36A6FF" w:themeColor="accent2" w:themeTint="99"/>
        <w:insideH w:val="single" w:sz="4" w:space="0" w:color="36A6FF" w:themeColor="accent2" w:themeTint="99"/>
        <w:insideV w:val="single" w:sz="4" w:space="0" w:color="36A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B0" w:themeColor="accent2"/>
          <w:left w:val="single" w:sz="4" w:space="0" w:color="0063B0" w:themeColor="accent2"/>
          <w:bottom w:val="single" w:sz="4" w:space="0" w:color="0063B0" w:themeColor="accent2"/>
          <w:right w:val="single" w:sz="4" w:space="0" w:color="0063B0" w:themeColor="accent2"/>
          <w:insideH w:val="nil"/>
          <w:insideV w:val="nil"/>
        </w:tcBorders>
        <w:shd w:val="clear" w:color="auto" w:fill="0063B0" w:themeFill="accent2"/>
      </w:tcPr>
    </w:tblStylePr>
    <w:tblStylePr w:type="lastRow">
      <w:rPr>
        <w:b/>
        <w:bCs/>
      </w:rPr>
      <w:tblPr/>
      <w:tcPr>
        <w:tcBorders>
          <w:top w:val="double" w:sz="4" w:space="0" w:color="0063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FF" w:themeFill="accent2" w:themeFillTint="33"/>
      </w:tcPr>
    </w:tblStylePr>
    <w:tblStylePr w:type="band1Horz">
      <w:tblPr/>
      <w:tcPr>
        <w:shd w:val="clear" w:color="auto" w:fill="BCE1FF" w:themeFill="accent2" w:themeFillTint="33"/>
      </w:tcPr>
    </w:tblStylePr>
  </w:style>
  <w:style w:type="paragraph" w:styleId="ListContinue">
    <w:name w:val="List Continue"/>
    <w:basedOn w:val="Normal"/>
    <w:uiPriority w:val="99"/>
    <w:semiHidden/>
    <w:locked/>
    <w:rsid w:val="00D30F95"/>
    <w:pPr>
      <w:ind w:left="360"/>
      <w:contextualSpacing/>
    </w:pPr>
  </w:style>
  <w:style w:type="paragraph" w:customStyle="1" w:styleId="TableHeading1">
    <w:name w:val="Table | Heading 1"/>
    <w:basedOn w:val="Heading1"/>
    <w:link w:val="TableHeading1Char"/>
    <w:uiPriority w:val="4"/>
    <w:qFormat/>
    <w:rsid w:val="00586C10"/>
    <w:pPr>
      <w:numPr>
        <w:numId w:val="0"/>
      </w:numPr>
      <w:spacing w:after="60"/>
    </w:pPr>
  </w:style>
  <w:style w:type="paragraph" w:styleId="TOC2">
    <w:name w:val="toc 2"/>
    <w:basedOn w:val="TOC1"/>
    <w:next w:val="Normal"/>
    <w:link w:val="TOC2Char"/>
    <w:uiPriority w:val="39"/>
    <w:rsid w:val="00586C10"/>
    <w:pPr>
      <w:tabs>
        <w:tab w:val="clear" w:pos="10188"/>
        <w:tab w:val="right" w:leader="dot" w:pos="10189"/>
      </w:tabs>
      <w:ind w:left="200"/>
    </w:pPr>
    <w:rPr>
      <w:color w:val="000000" w:themeColor="text1"/>
    </w:rPr>
  </w:style>
  <w:style w:type="paragraph" w:styleId="TOC3">
    <w:name w:val="toc 3"/>
    <w:basedOn w:val="TOC2"/>
    <w:next w:val="Normal"/>
    <w:link w:val="TOC3Char"/>
    <w:uiPriority w:val="39"/>
    <w:rsid w:val="00586C10"/>
    <w:pPr>
      <w:ind w:left="400"/>
    </w:pPr>
    <w:rPr>
      <w:b w:val="0"/>
    </w:rPr>
  </w:style>
  <w:style w:type="paragraph" w:styleId="TableofFigures">
    <w:name w:val="table of figures"/>
    <w:aliases w:val="TOF"/>
    <w:basedOn w:val="TOC1"/>
    <w:next w:val="Normal"/>
    <w:uiPriority w:val="99"/>
    <w:rsid w:val="00586C10"/>
    <w:pPr>
      <w:spacing w:after="0"/>
    </w:pPr>
    <w:rPr>
      <w:b w:val="0"/>
      <w:color w:val="auto"/>
    </w:rPr>
  </w:style>
  <w:style w:type="table" w:styleId="GridTable5Dark-Accent5">
    <w:name w:val="Grid Table 5 Dark Accent 5"/>
    <w:basedOn w:val="TableNormal"/>
    <w:uiPriority w:val="50"/>
    <w:locked/>
    <w:rsid w:val="007E43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2C4" w:themeFill="accent5"/>
      </w:tcPr>
    </w:tblStylePr>
    <w:tblStylePr w:type="band1Vert">
      <w:tblPr/>
      <w:tcPr>
        <w:shd w:val="clear" w:color="auto" w:fill="EDEDE7" w:themeFill="accent5" w:themeFillTint="66"/>
      </w:tcPr>
    </w:tblStylePr>
    <w:tblStylePr w:type="band1Horz">
      <w:tblPr/>
      <w:tcPr>
        <w:shd w:val="clear" w:color="auto" w:fill="EDEDE7" w:themeFill="accent5" w:themeFillTint="66"/>
      </w:tcPr>
    </w:tblStylePr>
  </w:style>
  <w:style w:type="character" w:styleId="FollowedHyperlink">
    <w:name w:val="FollowedHyperlink"/>
    <w:basedOn w:val="DefaultParagraphFont"/>
    <w:uiPriority w:val="11"/>
    <w:rsid w:val="00586C10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8"/>
    <w:semiHidden/>
    <w:locked/>
    <w:rsid w:val="008660E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locked/>
    <w:rsid w:val="008660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0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locked/>
    <w:rsid w:val="008660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E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8660E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0EF"/>
  </w:style>
  <w:style w:type="paragraph" w:styleId="TOC5">
    <w:name w:val="toc 5"/>
    <w:basedOn w:val="Normal"/>
    <w:next w:val="Normal"/>
    <w:uiPriority w:val="99"/>
    <w:semiHidden/>
    <w:locked/>
    <w:rsid w:val="007E43FF"/>
    <w:pPr>
      <w:spacing w:after="100"/>
      <w:ind w:left="800"/>
    </w:pPr>
  </w:style>
  <w:style w:type="paragraph" w:styleId="TOC6">
    <w:name w:val="toc 6"/>
    <w:basedOn w:val="Normal"/>
    <w:next w:val="Normal"/>
    <w:uiPriority w:val="99"/>
    <w:semiHidden/>
    <w:locked/>
    <w:rsid w:val="007E43FF"/>
    <w:pPr>
      <w:spacing w:after="100"/>
      <w:ind w:left="1000"/>
    </w:pPr>
  </w:style>
  <w:style w:type="paragraph" w:styleId="TOC7">
    <w:name w:val="toc 7"/>
    <w:basedOn w:val="Normal"/>
    <w:next w:val="Normal"/>
    <w:uiPriority w:val="99"/>
    <w:semiHidden/>
    <w:locked/>
    <w:rsid w:val="007E43FF"/>
    <w:pPr>
      <w:spacing w:after="100"/>
      <w:ind w:left="1200"/>
    </w:pPr>
  </w:style>
  <w:style w:type="paragraph" w:styleId="TOC8">
    <w:name w:val="toc 8"/>
    <w:basedOn w:val="Normal"/>
    <w:next w:val="Normal"/>
    <w:uiPriority w:val="99"/>
    <w:semiHidden/>
    <w:locked/>
    <w:rsid w:val="007E43FF"/>
    <w:pPr>
      <w:spacing w:after="100"/>
      <w:ind w:left="1400"/>
    </w:pPr>
  </w:style>
  <w:style w:type="paragraph" w:styleId="TOC9">
    <w:name w:val="toc 9"/>
    <w:basedOn w:val="Normal"/>
    <w:next w:val="Normal"/>
    <w:uiPriority w:val="99"/>
    <w:semiHidden/>
    <w:locked/>
    <w:rsid w:val="007E43FF"/>
    <w:pPr>
      <w:spacing w:after="100"/>
      <w:ind w:left="1600"/>
    </w:pPr>
  </w:style>
  <w:style w:type="paragraph" w:styleId="Index9">
    <w:name w:val="index 9"/>
    <w:basedOn w:val="Normal"/>
    <w:next w:val="Normal"/>
    <w:uiPriority w:val="99"/>
    <w:semiHidden/>
    <w:locked/>
    <w:rsid w:val="008B2DB1"/>
    <w:pPr>
      <w:spacing w:after="0"/>
      <w:ind w:left="1800" w:hanging="200"/>
    </w:pPr>
  </w:style>
  <w:style w:type="paragraph" w:styleId="Index8">
    <w:name w:val="index 8"/>
    <w:basedOn w:val="Normal"/>
    <w:next w:val="Normal"/>
    <w:uiPriority w:val="99"/>
    <w:semiHidden/>
    <w:locked/>
    <w:rsid w:val="008B2DB1"/>
    <w:pPr>
      <w:spacing w:after="0"/>
      <w:ind w:left="1600" w:hanging="200"/>
    </w:pPr>
  </w:style>
  <w:style w:type="paragraph" w:styleId="Index7">
    <w:name w:val="index 7"/>
    <w:basedOn w:val="Normal"/>
    <w:next w:val="Normal"/>
    <w:uiPriority w:val="99"/>
    <w:semiHidden/>
    <w:locked/>
    <w:rsid w:val="008B2DB1"/>
    <w:pPr>
      <w:spacing w:after="0"/>
      <w:ind w:left="1400" w:hanging="200"/>
    </w:pPr>
  </w:style>
  <w:style w:type="paragraph" w:styleId="Index6">
    <w:name w:val="index 6"/>
    <w:basedOn w:val="Normal"/>
    <w:next w:val="Normal"/>
    <w:uiPriority w:val="99"/>
    <w:semiHidden/>
    <w:locked/>
    <w:rsid w:val="008B2DB1"/>
    <w:pPr>
      <w:spacing w:after="0"/>
      <w:ind w:left="1200" w:hanging="200"/>
    </w:pPr>
  </w:style>
  <w:style w:type="paragraph" w:styleId="Index5">
    <w:name w:val="index 5"/>
    <w:basedOn w:val="Normal"/>
    <w:next w:val="Normal"/>
    <w:uiPriority w:val="99"/>
    <w:semiHidden/>
    <w:locked/>
    <w:rsid w:val="008B2DB1"/>
    <w:pPr>
      <w:spacing w:after="0"/>
      <w:ind w:left="1000" w:hanging="200"/>
    </w:pPr>
  </w:style>
  <w:style w:type="paragraph" w:styleId="Index4">
    <w:name w:val="index 4"/>
    <w:basedOn w:val="Normal"/>
    <w:next w:val="Normal"/>
    <w:uiPriority w:val="99"/>
    <w:semiHidden/>
    <w:locked/>
    <w:rsid w:val="008B2DB1"/>
    <w:pPr>
      <w:spacing w:after="0"/>
      <w:ind w:left="800" w:hanging="200"/>
    </w:pPr>
  </w:style>
  <w:style w:type="paragraph" w:styleId="Index3">
    <w:name w:val="index 3"/>
    <w:basedOn w:val="Normal"/>
    <w:next w:val="Normal"/>
    <w:uiPriority w:val="99"/>
    <w:semiHidden/>
    <w:locked/>
    <w:rsid w:val="008B2DB1"/>
    <w:pPr>
      <w:spacing w:after="0"/>
      <w:ind w:left="600" w:hanging="200"/>
    </w:pPr>
  </w:style>
  <w:style w:type="paragraph" w:styleId="Index2">
    <w:name w:val="index 2"/>
    <w:basedOn w:val="Normal"/>
    <w:next w:val="Normal"/>
    <w:uiPriority w:val="99"/>
    <w:semiHidden/>
    <w:locked/>
    <w:rsid w:val="008B2DB1"/>
    <w:pPr>
      <w:spacing w:after="0"/>
      <w:ind w:left="400" w:hanging="200"/>
    </w:pPr>
  </w:style>
  <w:style w:type="paragraph" w:styleId="Index1">
    <w:name w:val="index 1"/>
    <w:basedOn w:val="Normal"/>
    <w:next w:val="Normal"/>
    <w:uiPriority w:val="99"/>
    <w:semiHidden/>
    <w:locked/>
    <w:rsid w:val="008B2DB1"/>
    <w:pPr>
      <w:spacing w:after="0"/>
      <w:ind w:left="200" w:hanging="200"/>
    </w:pPr>
  </w:style>
  <w:style w:type="paragraph" w:customStyle="1" w:styleId="PageNumbers">
    <w:name w:val="Page Numbers"/>
    <w:basedOn w:val="Normal"/>
    <w:uiPriority w:val="11"/>
    <w:rsid w:val="00586C10"/>
    <w:pPr>
      <w:jc w:val="right"/>
    </w:pPr>
    <w:rPr>
      <w:sz w:val="16"/>
    </w:rPr>
  </w:style>
  <w:style w:type="paragraph" w:customStyle="1" w:styleId="TableHeading2">
    <w:name w:val="Table | Heading 2"/>
    <w:basedOn w:val="Heading2"/>
    <w:link w:val="TableHeading2Char"/>
    <w:uiPriority w:val="4"/>
    <w:qFormat/>
    <w:rsid w:val="00586C10"/>
    <w:pPr>
      <w:numPr>
        <w:ilvl w:val="0"/>
        <w:numId w:val="0"/>
      </w:numPr>
      <w:spacing w:after="60"/>
    </w:pPr>
  </w:style>
  <w:style w:type="paragraph" w:customStyle="1" w:styleId="Heading1Unnumbered">
    <w:name w:val="Heading 1 Unnumbered"/>
    <w:basedOn w:val="Heading1"/>
    <w:next w:val="Heading1"/>
    <w:link w:val="Heading1UnnumberedChar"/>
    <w:uiPriority w:val="5"/>
    <w:qFormat/>
    <w:rsid w:val="00586C10"/>
    <w:pPr>
      <w:numPr>
        <w:numId w:val="0"/>
      </w:numPr>
    </w:pPr>
  </w:style>
  <w:style w:type="character" w:customStyle="1" w:styleId="Heading1UnnumberedChar">
    <w:name w:val="Heading 1 Unnumbered Char"/>
    <w:basedOn w:val="Heading1Char"/>
    <w:link w:val="Heading1Unnumbered"/>
    <w:uiPriority w:val="5"/>
    <w:rsid w:val="00010D1E"/>
    <w:rPr>
      <w:rFonts w:eastAsiaTheme="majorEastAsia" w:cstheme="majorBidi"/>
      <w:b/>
      <w:color w:val="0063B0" w:themeColor="accent2"/>
      <w:sz w:val="28"/>
      <w:szCs w:val="32"/>
    </w:rPr>
  </w:style>
  <w:style w:type="character" w:customStyle="1" w:styleId="Modifiablefont">
    <w:name w:val="Modifiable (font)"/>
    <w:basedOn w:val="DefaultParagraphFont"/>
    <w:uiPriority w:val="1"/>
    <w:qFormat/>
    <w:rsid w:val="00586C10"/>
    <w:rPr>
      <w:rFonts w:ascii="Arial" w:hAnsi="Arial"/>
      <w:color w:val="15A9E1" w:themeColor="accent1"/>
    </w:rPr>
  </w:style>
  <w:style w:type="character" w:customStyle="1" w:styleId="NormalSmallfont">
    <w:name w:val="Normal Small (font)"/>
    <w:basedOn w:val="DefaultParagraphFont"/>
    <w:qFormat/>
    <w:rsid w:val="00586C10"/>
    <w:rPr>
      <w:rFonts w:ascii="Arial" w:hAnsi="Arial"/>
      <w:sz w:val="16"/>
    </w:rPr>
  </w:style>
  <w:style w:type="paragraph" w:customStyle="1" w:styleId="Heading1NON-TOCUnnumbered">
    <w:name w:val="Heading 1 NON-TOC Unnumbered"/>
    <w:basedOn w:val="Heading1Unnumbered"/>
    <w:next w:val="Normal"/>
    <w:link w:val="Heading1NON-TOCUnnumberedChar"/>
    <w:uiPriority w:val="5"/>
    <w:qFormat/>
    <w:rsid w:val="00586C10"/>
  </w:style>
  <w:style w:type="character" w:customStyle="1" w:styleId="Heading1NON-TOCUnnumberedChar">
    <w:name w:val="Heading 1 NON-TOC Unnumbered Char"/>
    <w:basedOn w:val="Heading1UnnumberedChar"/>
    <w:link w:val="Heading1NON-TOCUnnumbered"/>
    <w:uiPriority w:val="5"/>
    <w:rsid w:val="00010D1E"/>
    <w:rPr>
      <w:rFonts w:eastAsiaTheme="majorEastAsia" w:cstheme="majorBidi"/>
      <w:b/>
      <w:color w:val="0063B0" w:themeColor="accent2"/>
      <w:sz w:val="28"/>
      <w:szCs w:val="32"/>
    </w:rPr>
  </w:style>
  <w:style w:type="character" w:customStyle="1" w:styleId="TableHeading1Char">
    <w:name w:val="Table | Heading 1 Char"/>
    <w:basedOn w:val="Heading1Char"/>
    <w:link w:val="TableHeading1"/>
    <w:uiPriority w:val="4"/>
    <w:rsid w:val="00010D1E"/>
    <w:rPr>
      <w:rFonts w:eastAsiaTheme="majorEastAsia" w:cstheme="majorBidi"/>
      <w:b/>
      <w:color w:val="0063B0" w:themeColor="accent2"/>
      <w:sz w:val="28"/>
      <w:szCs w:val="32"/>
    </w:rPr>
  </w:style>
  <w:style w:type="character" w:customStyle="1" w:styleId="TableHeading2Char">
    <w:name w:val="Table | Heading 2 Char"/>
    <w:basedOn w:val="Heading2Char"/>
    <w:link w:val="TableHeading2"/>
    <w:uiPriority w:val="4"/>
    <w:rsid w:val="00010D1E"/>
    <w:rPr>
      <w:rFonts w:eastAsiaTheme="majorEastAsia" w:cstheme="majorBidi"/>
      <w:b/>
      <w:color w:val="1C3A6A" w:themeColor="accent3"/>
      <w:sz w:val="24"/>
      <w:szCs w:val="26"/>
    </w:rPr>
  </w:style>
  <w:style w:type="paragraph" w:customStyle="1" w:styleId="CaptionCentered">
    <w:name w:val="Caption Centered"/>
    <w:basedOn w:val="Caption"/>
    <w:next w:val="Normal"/>
    <w:link w:val="CaptionCenteredChar"/>
    <w:uiPriority w:val="9"/>
    <w:rsid w:val="00586C10"/>
    <w:pPr>
      <w:jc w:val="center"/>
    </w:pPr>
  </w:style>
  <w:style w:type="paragraph" w:customStyle="1" w:styleId="TOFHeading">
    <w:name w:val="TOF Heading"/>
    <w:basedOn w:val="TOCHeading"/>
    <w:link w:val="TOFHeadingChar"/>
    <w:uiPriority w:val="6"/>
    <w:rsid w:val="00586C10"/>
    <w:rPr>
      <w:sz w:val="28"/>
    </w:rPr>
  </w:style>
  <w:style w:type="character" w:customStyle="1" w:styleId="CaptionCenteredChar">
    <w:name w:val="Caption Centered Char"/>
    <w:basedOn w:val="DefaultParagraphFont"/>
    <w:link w:val="CaptionCentered"/>
    <w:uiPriority w:val="9"/>
    <w:rsid w:val="00010D1E"/>
    <w:rPr>
      <w:i/>
      <w:iCs/>
      <w:color w:val="44546A" w:themeColor="text2"/>
      <w:sz w:val="18"/>
      <w:szCs w:val="18"/>
    </w:rPr>
  </w:style>
  <w:style w:type="paragraph" w:customStyle="1" w:styleId="CenteredElementsparagraph">
    <w:name w:val="Centered Elements (paragraph)"/>
    <w:basedOn w:val="Normal"/>
    <w:uiPriority w:val="1"/>
    <w:rsid w:val="00586C10"/>
    <w:pPr>
      <w:jc w:val="center"/>
    </w:pPr>
  </w:style>
  <w:style w:type="character" w:customStyle="1" w:styleId="Subscriptfont">
    <w:name w:val="Subscript (font)"/>
    <w:basedOn w:val="DefaultParagraphFont"/>
    <w:uiPriority w:val="1"/>
    <w:qFormat/>
    <w:rsid w:val="00586C10"/>
    <w:rPr>
      <w:vertAlign w:val="subscript"/>
    </w:rPr>
  </w:style>
  <w:style w:type="character" w:customStyle="1" w:styleId="Superscriptfont">
    <w:name w:val="Superscript (font)"/>
    <w:basedOn w:val="DefaultParagraphFont"/>
    <w:uiPriority w:val="1"/>
    <w:qFormat/>
    <w:rsid w:val="00586C10"/>
    <w:rPr>
      <w:vertAlign w:val="superscript"/>
    </w:rPr>
  </w:style>
  <w:style w:type="paragraph" w:customStyle="1" w:styleId="ListLetterCAP">
    <w:name w:val="List Letter CAP"/>
    <w:basedOn w:val="Normal"/>
    <w:uiPriority w:val="3"/>
    <w:qFormat/>
    <w:rsid w:val="00586C10"/>
    <w:pPr>
      <w:numPr>
        <w:numId w:val="8"/>
      </w:numPr>
    </w:pPr>
  </w:style>
  <w:style w:type="paragraph" w:customStyle="1" w:styleId="ListLetterLOW">
    <w:name w:val="List Letter LOW"/>
    <w:basedOn w:val="ListLetterCAP"/>
    <w:uiPriority w:val="3"/>
    <w:qFormat/>
    <w:rsid w:val="00586C10"/>
    <w:pPr>
      <w:numPr>
        <w:numId w:val="14"/>
      </w:numPr>
    </w:pPr>
  </w:style>
  <w:style w:type="paragraph" w:customStyle="1" w:styleId="ListRomanCAP">
    <w:name w:val="List Roman CAP"/>
    <w:basedOn w:val="ListLetterCAP"/>
    <w:uiPriority w:val="3"/>
    <w:qFormat/>
    <w:rsid w:val="00586C10"/>
    <w:pPr>
      <w:numPr>
        <w:numId w:val="10"/>
      </w:numPr>
    </w:pPr>
  </w:style>
  <w:style w:type="paragraph" w:customStyle="1" w:styleId="ListRomanLOW">
    <w:name w:val="List Roman LOW"/>
    <w:basedOn w:val="ListRomanCAP"/>
    <w:uiPriority w:val="3"/>
    <w:qFormat/>
    <w:rsid w:val="00586C10"/>
    <w:pPr>
      <w:numPr>
        <w:numId w:val="11"/>
      </w:numPr>
    </w:pPr>
  </w:style>
  <w:style w:type="table" w:styleId="GridTable1Light-Accent1">
    <w:name w:val="Grid Table 1 Light Accent 1"/>
    <w:basedOn w:val="TableNormal"/>
    <w:uiPriority w:val="46"/>
    <w:locked/>
    <w:rsid w:val="007E43FF"/>
    <w:tblPr>
      <w:tblStyleRowBandSize w:val="1"/>
      <w:tblStyleColBandSize w:val="1"/>
      <w:tblBorders>
        <w:top w:val="single" w:sz="4" w:space="0" w:color="9EDDF6" w:themeColor="accent1" w:themeTint="66"/>
        <w:left w:val="single" w:sz="4" w:space="0" w:color="9EDDF6" w:themeColor="accent1" w:themeTint="66"/>
        <w:bottom w:val="single" w:sz="4" w:space="0" w:color="9EDDF6" w:themeColor="accent1" w:themeTint="66"/>
        <w:right w:val="single" w:sz="4" w:space="0" w:color="9EDDF6" w:themeColor="accent1" w:themeTint="66"/>
        <w:insideH w:val="single" w:sz="4" w:space="0" w:color="9EDDF6" w:themeColor="accent1" w:themeTint="66"/>
        <w:insideV w:val="single" w:sz="4" w:space="0" w:color="9EDD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DCD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CD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stingTable">
    <w:name w:val="Nesting Table"/>
    <w:basedOn w:val="TableNormal"/>
    <w:uiPriority w:val="99"/>
    <w:rsid w:val="00586C10"/>
    <w:pPr>
      <w:spacing w:before="60" w:after="20"/>
    </w:pPr>
    <w:tblPr>
      <w:tblStyleRowBandSize w:val="1"/>
      <w:tblStyleColBandSize w:val="1"/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  <w:vAlign w:val="bottom"/>
    </w:tcPr>
    <w:tblStylePr w:type="band1Vert">
      <w:tblPr/>
      <w:tcPr>
        <w:shd w:val="clear" w:color="auto" w:fill="D2D2C4" w:themeFill="accent5"/>
      </w:tcPr>
    </w:tblStylePr>
    <w:tblStylePr w:type="band2Vert">
      <w:tblPr/>
      <w:tcPr>
        <w:shd w:val="clear" w:color="auto" w:fill="BCE1FF" w:themeFill="accent2" w:themeFillTint="33"/>
      </w:tcPr>
    </w:tblStylePr>
    <w:tblStylePr w:type="band1Horz">
      <w:tblPr/>
      <w:tcPr>
        <w:shd w:val="clear" w:color="auto" w:fill="E7E6DD" w:themeFill="accent6"/>
      </w:tcPr>
    </w:tblStylePr>
    <w:tblStylePr w:type="band2Horz">
      <w:tblPr/>
      <w:tcPr>
        <w:shd w:val="clear" w:color="auto" w:fill="CEEEFA" w:themeFill="accent1" w:themeFillTint="33"/>
      </w:tcPr>
    </w:tblStylePr>
  </w:style>
  <w:style w:type="table" w:customStyle="1" w:styleId="ThiessDarkBlueTable">
    <w:name w:val="Thiess Dark Blue Table"/>
    <w:basedOn w:val="TableNormal"/>
    <w:uiPriority w:val="99"/>
    <w:rsid w:val="00586C10"/>
    <w:pPr>
      <w:spacing w:before="60" w:after="20"/>
    </w:pPr>
    <w:tblPr>
      <w:tblStyleRowBandSize w:val="1"/>
      <w:tblStyleColBandSize w:val="1"/>
      <w:tblBorders>
        <w:top w:val="single" w:sz="4" w:space="0" w:color="0063B0" w:themeColor="accent2"/>
        <w:left w:val="single" w:sz="4" w:space="0" w:color="0063B0" w:themeColor="accent2"/>
        <w:bottom w:val="single" w:sz="4" w:space="0" w:color="0063B0" w:themeColor="accent2"/>
        <w:right w:val="single" w:sz="4" w:space="0" w:color="0063B0" w:themeColor="accent2"/>
        <w:insideH w:val="single" w:sz="4" w:space="0" w:color="0063B0" w:themeColor="accent2"/>
        <w:insideV w:val="single" w:sz="4" w:space="0" w:color="0063B0" w:themeColor="accent2"/>
      </w:tblBorders>
    </w:tblPr>
    <w:tcPr>
      <w:shd w:val="clear" w:color="auto" w:fill="auto"/>
    </w:tcPr>
    <w:tblStylePr w:type="firstRow">
      <w:rPr>
        <w:b/>
      </w:rPr>
      <w:tblPr/>
      <w:trPr>
        <w:cantSplit/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C3A6A" w:themeFill="accent3"/>
      </w:tcPr>
    </w:tblStylePr>
    <w:tblStylePr w:type="firstCol">
      <w:rPr>
        <w:b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C3A6A" w:themeFill="accent3"/>
      </w:tcPr>
    </w:tblStylePr>
    <w:tblStylePr w:type="band1Vert">
      <w:tblPr/>
      <w:tcPr>
        <w:shd w:val="clear" w:color="auto" w:fill="C3D4EF" w:themeFill="accent3" w:themeFillTint="33"/>
      </w:tcPr>
    </w:tblStylePr>
    <w:tblStylePr w:type="band1Horz">
      <w:tblPr/>
      <w:tcPr>
        <w:shd w:val="clear" w:color="auto" w:fill="C3D4EF" w:themeFill="accent3" w:themeFillTint="33"/>
      </w:tcPr>
    </w:tblStylePr>
  </w:style>
  <w:style w:type="table" w:customStyle="1" w:styleId="ThiessBlueTable">
    <w:name w:val="Thiess Blue Table"/>
    <w:basedOn w:val="TableNormal"/>
    <w:uiPriority w:val="99"/>
    <w:rsid w:val="00586C10"/>
    <w:pPr>
      <w:spacing w:before="60" w:after="20"/>
    </w:pPr>
    <w:tblPr>
      <w:tblStyleRowBandSize w:val="1"/>
      <w:tblStyleColBandSize w:val="1"/>
      <w:tblBorders>
        <w:top w:val="single" w:sz="4" w:space="0" w:color="0063B0" w:themeColor="accent2"/>
        <w:left w:val="single" w:sz="4" w:space="0" w:color="0063B0" w:themeColor="accent2"/>
        <w:bottom w:val="single" w:sz="4" w:space="0" w:color="0063B0" w:themeColor="accent2"/>
        <w:right w:val="single" w:sz="4" w:space="0" w:color="0063B0" w:themeColor="accent2"/>
        <w:insideH w:val="single" w:sz="4" w:space="0" w:color="0063B0" w:themeColor="accent2"/>
        <w:insideV w:val="single" w:sz="4" w:space="0" w:color="0063B0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3B0" w:themeFill="accent2"/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3B0" w:themeFill="accent2"/>
      </w:tcPr>
    </w:tblStylePr>
    <w:tblStylePr w:type="band1Vert">
      <w:tblPr/>
      <w:tcPr>
        <w:shd w:val="clear" w:color="auto" w:fill="C3D4EF" w:themeFill="accent3" w:themeFillTint="33"/>
      </w:tcPr>
    </w:tblStylePr>
    <w:tblStylePr w:type="band1Horz">
      <w:tblPr/>
      <w:tcPr>
        <w:shd w:val="clear" w:color="auto" w:fill="C3D4EF" w:themeFill="accent3" w:themeFillTint="33"/>
      </w:tcPr>
    </w:tblStylePr>
  </w:style>
  <w:style w:type="table" w:customStyle="1" w:styleId="ThiessBlankTable">
    <w:name w:val="Thiess Blank Table"/>
    <w:basedOn w:val="TableNormal"/>
    <w:uiPriority w:val="99"/>
    <w:rsid w:val="00586C10"/>
    <w:pPr>
      <w:spacing w:before="60" w:after="20"/>
    </w:pPr>
    <w:tblPr>
      <w:tblBorders>
        <w:top w:val="single" w:sz="4" w:space="0" w:color="0063B0" w:themeColor="accent2"/>
        <w:left w:val="single" w:sz="4" w:space="0" w:color="0063B0" w:themeColor="accent2"/>
        <w:bottom w:val="single" w:sz="4" w:space="0" w:color="0063B0" w:themeColor="accent2"/>
        <w:right w:val="single" w:sz="4" w:space="0" w:color="0063B0" w:themeColor="accent2"/>
        <w:insideH w:val="single" w:sz="4" w:space="0" w:color="0063B0" w:themeColor="accent2"/>
        <w:insideV w:val="single" w:sz="4" w:space="0" w:color="0063B0" w:themeColor="accent2"/>
      </w:tblBorders>
    </w:tblPr>
    <w:tcPr>
      <w:shd w:val="clear" w:color="auto" w:fill="auto"/>
    </w:tcPr>
    <w:tblStylePr w:type="firstRow">
      <w:tblPr/>
      <w:trPr>
        <w:cantSplit/>
        <w:tblHeader/>
      </w:trPr>
    </w:tblStylePr>
  </w:style>
  <w:style w:type="table" w:styleId="GridTable1Light-Accent2">
    <w:name w:val="Grid Table 1 Light Accent 2"/>
    <w:basedOn w:val="TableNormal"/>
    <w:uiPriority w:val="46"/>
    <w:locked/>
    <w:rsid w:val="007E43FF"/>
    <w:tblPr>
      <w:tblStyleRowBandSize w:val="1"/>
      <w:tblStyleColBandSize w:val="1"/>
      <w:tblBorders>
        <w:top w:val="single" w:sz="4" w:space="0" w:color="79C4FF" w:themeColor="accent2" w:themeTint="66"/>
        <w:left w:val="single" w:sz="4" w:space="0" w:color="79C4FF" w:themeColor="accent2" w:themeTint="66"/>
        <w:bottom w:val="single" w:sz="4" w:space="0" w:color="79C4FF" w:themeColor="accent2" w:themeTint="66"/>
        <w:right w:val="single" w:sz="4" w:space="0" w:color="79C4FF" w:themeColor="accent2" w:themeTint="66"/>
        <w:insideH w:val="single" w:sz="4" w:space="0" w:color="79C4FF" w:themeColor="accent2" w:themeTint="66"/>
        <w:insideV w:val="single" w:sz="4" w:space="0" w:color="79C4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6A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A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2">
    <w:name w:val="Title 2"/>
    <w:basedOn w:val="Title"/>
    <w:next w:val="Normal"/>
    <w:link w:val="Title2Char"/>
    <w:uiPriority w:val="7"/>
    <w:qFormat/>
    <w:rsid w:val="00586C10"/>
    <w:pPr>
      <w:pBdr>
        <w:bottom w:val="none" w:sz="0" w:space="0" w:color="auto"/>
      </w:pBdr>
      <w:spacing w:after="600"/>
    </w:pPr>
    <w:rPr>
      <w:sz w:val="32"/>
    </w:rPr>
  </w:style>
  <w:style w:type="character" w:customStyle="1" w:styleId="Title2Char">
    <w:name w:val="Title 2 Char"/>
    <w:basedOn w:val="TitleChar"/>
    <w:link w:val="Title2"/>
    <w:uiPriority w:val="7"/>
    <w:rsid w:val="00AB16F7"/>
    <w:rPr>
      <w:rFonts w:eastAsiaTheme="majorEastAsia" w:cstheme="majorBidi"/>
      <w:color w:val="1C3A6A" w:themeColor="accent3"/>
      <w:kern w:val="28"/>
      <w:sz w:val="32"/>
      <w:szCs w:val="36"/>
    </w:rPr>
  </w:style>
  <w:style w:type="table" w:styleId="TableGridLight">
    <w:name w:val="Grid Table Light"/>
    <w:basedOn w:val="TableNormal"/>
    <w:uiPriority w:val="40"/>
    <w:locked/>
    <w:rsid w:val="007E4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rPr>
        <w:tblHeader/>
      </w:trPr>
    </w:tblStylePr>
  </w:style>
  <w:style w:type="paragraph" w:styleId="TableofAuthorities">
    <w:name w:val="table of authorities"/>
    <w:basedOn w:val="TableofFigures"/>
    <w:next w:val="Normal"/>
    <w:uiPriority w:val="12"/>
    <w:rsid w:val="00586C10"/>
  </w:style>
  <w:style w:type="paragraph" w:customStyle="1" w:styleId="Heading2Unnumbered">
    <w:name w:val="Heading 2 Unnumbered"/>
    <w:basedOn w:val="Heading2"/>
    <w:link w:val="Heading2UnnumberedChar"/>
    <w:uiPriority w:val="5"/>
    <w:qFormat/>
    <w:rsid w:val="00586C10"/>
    <w:pPr>
      <w:numPr>
        <w:ilvl w:val="0"/>
        <w:numId w:val="0"/>
      </w:numPr>
    </w:pPr>
  </w:style>
  <w:style w:type="paragraph" w:customStyle="1" w:styleId="Heading3Unnumbered">
    <w:name w:val="Heading 3 Unnumbered"/>
    <w:basedOn w:val="Heading3"/>
    <w:next w:val="Normal"/>
    <w:link w:val="Heading3UnnumberedChar"/>
    <w:uiPriority w:val="5"/>
    <w:qFormat/>
    <w:rsid w:val="00586C10"/>
    <w:pPr>
      <w:numPr>
        <w:ilvl w:val="0"/>
        <w:numId w:val="0"/>
      </w:numPr>
    </w:pPr>
  </w:style>
  <w:style w:type="paragraph" w:customStyle="1" w:styleId="Heading2Non-TOCUnnumbered">
    <w:name w:val="Heading 2 Non-TOC Unnumbered"/>
    <w:basedOn w:val="Heading2"/>
    <w:link w:val="Heading2Non-TOCUnnumberedChar"/>
    <w:uiPriority w:val="5"/>
    <w:qFormat/>
    <w:rsid w:val="00586C10"/>
    <w:pPr>
      <w:numPr>
        <w:ilvl w:val="0"/>
        <w:numId w:val="0"/>
      </w:numPr>
    </w:pPr>
  </w:style>
  <w:style w:type="paragraph" w:customStyle="1" w:styleId="Heading3Non-TOCUnnumbered">
    <w:name w:val="Heading 3 Non-TOC Unnumbered"/>
    <w:basedOn w:val="Heading3"/>
    <w:next w:val="Normal"/>
    <w:link w:val="Heading3Non-TOCUnnumberedChar"/>
    <w:uiPriority w:val="5"/>
    <w:qFormat/>
    <w:rsid w:val="00586C10"/>
    <w:pPr>
      <w:numPr>
        <w:ilvl w:val="0"/>
        <w:numId w:val="0"/>
      </w:numPr>
    </w:pPr>
  </w:style>
  <w:style w:type="table" w:customStyle="1" w:styleId="ThiessCyanTable">
    <w:name w:val="Thiess Cyan Table"/>
    <w:basedOn w:val="TableNormal"/>
    <w:uiPriority w:val="99"/>
    <w:rsid w:val="00586C10"/>
    <w:tblPr>
      <w:tblStyleRowBandSize w:val="1"/>
      <w:tblBorders>
        <w:top w:val="single" w:sz="4" w:space="0" w:color="15A9E1" w:themeColor="accent1"/>
        <w:left w:val="single" w:sz="4" w:space="0" w:color="15A9E1" w:themeColor="accent1"/>
        <w:bottom w:val="single" w:sz="4" w:space="0" w:color="15A9E1" w:themeColor="accent1"/>
        <w:right w:val="single" w:sz="4" w:space="0" w:color="15A9E1" w:themeColor="accent1"/>
        <w:insideH w:val="single" w:sz="4" w:space="0" w:color="15A9E1" w:themeColor="accent1"/>
        <w:insideV w:val="single" w:sz="4" w:space="0" w:color="15A9E1" w:themeColor="accent1"/>
      </w:tblBorders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A9E1" w:themeFill="accent1"/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A9E1" w:themeFill="accent1"/>
      </w:tcPr>
    </w:tblStylePr>
    <w:tblStylePr w:type="band1Horz">
      <w:tblPr/>
      <w:tcPr>
        <w:shd w:val="clear" w:color="auto" w:fill="CEEEFA" w:themeFill="accent1" w:themeFillTint="33"/>
      </w:tcPr>
    </w:tblStylePr>
  </w:style>
  <w:style w:type="paragraph" w:customStyle="1" w:styleId="TableHeading3">
    <w:name w:val="Table | Heading 3"/>
    <w:basedOn w:val="Heading3"/>
    <w:link w:val="TableHeading3Char"/>
    <w:uiPriority w:val="4"/>
    <w:qFormat/>
    <w:rsid w:val="00586C10"/>
    <w:pPr>
      <w:numPr>
        <w:ilvl w:val="0"/>
        <w:numId w:val="0"/>
      </w:numPr>
      <w:spacing w:after="60"/>
    </w:pPr>
  </w:style>
  <w:style w:type="paragraph" w:customStyle="1" w:styleId="TableNormalparagraph">
    <w:name w:val="Table | Normal (paragraph)"/>
    <w:basedOn w:val="Normal"/>
    <w:qFormat/>
    <w:rsid w:val="00586C10"/>
    <w:pPr>
      <w:spacing w:after="20"/>
    </w:pPr>
  </w:style>
  <w:style w:type="paragraph" w:customStyle="1" w:styleId="TableListParagraph">
    <w:name w:val="Table | List Paragraph"/>
    <w:basedOn w:val="ListParagraph"/>
    <w:uiPriority w:val="4"/>
    <w:rsid w:val="00586C10"/>
    <w:pPr>
      <w:spacing w:after="20"/>
      <w:ind w:left="340" w:hanging="170"/>
    </w:pPr>
  </w:style>
  <w:style w:type="paragraph" w:customStyle="1" w:styleId="TableListBullet">
    <w:name w:val="Table | List Bullet"/>
    <w:basedOn w:val="ListBullet"/>
    <w:uiPriority w:val="4"/>
    <w:qFormat/>
    <w:rsid w:val="00586C10"/>
    <w:pPr>
      <w:numPr>
        <w:numId w:val="0"/>
      </w:numPr>
      <w:spacing w:after="20"/>
      <w:ind w:left="227" w:hanging="227"/>
    </w:pPr>
  </w:style>
  <w:style w:type="character" w:customStyle="1" w:styleId="ListNumberChar">
    <w:name w:val="List Number Char"/>
    <w:basedOn w:val="DefaultParagraphFont"/>
    <w:link w:val="ListNumber"/>
    <w:uiPriority w:val="3"/>
    <w:rsid w:val="00010D1E"/>
  </w:style>
  <w:style w:type="paragraph" w:styleId="ListContinue5">
    <w:name w:val="List Continue 5"/>
    <w:basedOn w:val="Normal"/>
    <w:uiPriority w:val="99"/>
    <w:semiHidden/>
    <w:locked/>
    <w:rsid w:val="0004520E"/>
    <w:pPr>
      <w:ind w:left="1800"/>
      <w:contextualSpacing/>
    </w:pPr>
  </w:style>
  <w:style w:type="paragraph" w:styleId="BodyText">
    <w:name w:val="Body Text"/>
    <w:basedOn w:val="Normal"/>
    <w:link w:val="BodyTextChar"/>
    <w:uiPriority w:val="99"/>
    <w:semiHidden/>
    <w:locked/>
    <w:rsid w:val="009A522F"/>
  </w:style>
  <w:style w:type="character" w:customStyle="1" w:styleId="BodyTextChar">
    <w:name w:val="Body Text Char"/>
    <w:basedOn w:val="DefaultParagraphFont"/>
    <w:link w:val="BodyText"/>
    <w:uiPriority w:val="99"/>
    <w:semiHidden/>
    <w:rsid w:val="00F77F0F"/>
  </w:style>
  <w:style w:type="character" w:customStyle="1" w:styleId="Heading2Non-TOCUnnumberedChar">
    <w:name w:val="Heading 2 Non-TOC Unnumbered Char"/>
    <w:basedOn w:val="Heading2Char"/>
    <w:link w:val="Heading2Non-TOCUnnumbered"/>
    <w:uiPriority w:val="5"/>
    <w:rsid w:val="00010D1E"/>
    <w:rPr>
      <w:rFonts w:eastAsiaTheme="majorEastAsia" w:cstheme="majorBidi"/>
      <w:b/>
      <w:color w:val="1C3A6A" w:themeColor="accent3"/>
      <w:sz w:val="24"/>
      <w:szCs w:val="26"/>
    </w:rPr>
  </w:style>
  <w:style w:type="character" w:customStyle="1" w:styleId="Heading2UnnumberedChar">
    <w:name w:val="Heading 2 Unnumbered Char"/>
    <w:basedOn w:val="Heading2Char"/>
    <w:link w:val="Heading2Unnumbered"/>
    <w:uiPriority w:val="5"/>
    <w:rsid w:val="00010D1E"/>
    <w:rPr>
      <w:rFonts w:eastAsiaTheme="majorEastAsia" w:cstheme="majorBidi"/>
      <w:b/>
      <w:color w:val="1C3A6A" w:themeColor="accent3"/>
      <w:sz w:val="24"/>
      <w:szCs w:val="26"/>
    </w:rPr>
  </w:style>
  <w:style w:type="character" w:customStyle="1" w:styleId="Heading3Non-TOCUnnumberedChar">
    <w:name w:val="Heading 3 Non-TOC Unnumbered Char"/>
    <w:basedOn w:val="Heading3Char"/>
    <w:link w:val="Heading3Non-TOCUnnumbered"/>
    <w:uiPriority w:val="5"/>
    <w:rsid w:val="00010D1E"/>
    <w:rPr>
      <w:rFonts w:eastAsiaTheme="majorEastAsia" w:cstheme="majorBidi"/>
      <w:color w:val="0063B0" w:themeColor="accent2"/>
      <w:sz w:val="22"/>
      <w:szCs w:val="22"/>
    </w:rPr>
  </w:style>
  <w:style w:type="character" w:customStyle="1" w:styleId="Heading3UnnumberedChar">
    <w:name w:val="Heading 3 Unnumbered Char"/>
    <w:basedOn w:val="Heading3Char"/>
    <w:link w:val="Heading3Unnumbered"/>
    <w:uiPriority w:val="5"/>
    <w:rsid w:val="00010D1E"/>
    <w:rPr>
      <w:rFonts w:eastAsiaTheme="majorEastAsia" w:cstheme="majorBidi"/>
      <w:color w:val="0063B0" w:themeColor="accent2"/>
      <w:sz w:val="22"/>
      <w:szCs w:val="22"/>
    </w:rPr>
  </w:style>
  <w:style w:type="character" w:customStyle="1" w:styleId="TOCHeadingChar">
    <w:name w:val="TOC Heading Char"/>
    <w:basedOn w:val="Heading1Char"/>
    <w:link w:val="TOCHeading"/>
    <w:uiPriority w:val="6"/>
    <w:rsid w:val="00010D1E"/>
    <w:rPr>
      <w:rFonts w:eastAsiaTheme="majorEastAsia" w:cstheme="majorBidi"/>
      <w:b/>
      <w:caps/>
      <w:color w:val="0063B0" w:themeColor="accent2"/>
      <w:sz w:val="32"/>
      <w:szCs w:val="32"/>
    </w:rPr>
  </w:style>
  <w:style w:type="character" w:customStyle="1" w:styleId="TOFHeadingChar">
    <w:name w:val="TOF Heading Char"/>
    <w:basedOn w:val="TOCHeadingChar"/>
    <w:link w:val="TOFHeading"/>
    <w:uiPriority w:val="6"/>
    <w:rsid w:val="00010D1E"/>
    <w:rPr>
      <w:rFonts w:eastAsiaTheme="majorEastAsia" w:cstheme="majorBidi"/>
      <w:b/>
      <w:caps/>
      <w:color w:val="0063B0" w:themeColor="accent2"/>
      <w:sz w:val="28"/>
      <w:szCs w:val="32"/>
    </w:rPr>
  </w:style>
  <w:style w:type="character" w:customStyle="1" w:styleId="TableHeading3Char">
    <w:name w:val="Table | Heading 3 Char"/>
    <w:basedOn w:val="Heading3Char"/>
    <w:link w:val="TableHeading3"/>
    <w:uiPriority w:val="4"/>
    <w:rsid w:val="00010D1E"/>
    <w:rPr>
      <w:rFonts w:eastAsiaTheme="majorEastAsia" w:cstheme="majorBidi"/>
      <w:color w:val="0063B0" w:themeColor="accent2"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1059D0"/>
    <w:rPr>
      <w:rFonts w:asciiTheme="minorHAnsi" w:hAnsiTheme="minorHAnsi"/>
      <w:b/>
      <w:color w:val="1C3A6A" w:themeColor="accent3"/>
    </w:rPr>
  </w:style>
  <w:style w:type="character" w:customStyle="1" w:styleId="TOC2Char">
    <w:name w:val="TOC 2 Char"/>
    <w:basedOn w:val="TOC1Char"/>
    <w:link w:val="TOC2"/>
    <w:uiPriority w:val="39"/>
    <w:rsid w:val="003768BB"/>
    <w:rPr>
      <w:rFonts w:asciiTheme="minorHAnsi" w:hAnsiTheme="minorHAnsi"/>
      <w:b/>
      <w:color w:val="000000" w:themeColor="text1"/>
    </w:rPr>
  </w:style>
  <w:style w:type="character" w:customStyle="1" w:styleId="TOC3Char">
    <w:name w:val="TOC 3 Char"/>
    <w:basedOn w:val="TOC2Char"/>
    <w:link w:val="TOC3"/>
    <w:uiPriority w:val="39"/>
    <w:rsid w:val="003768BB"/>
    <w:rPr>
      <w:rFonts w:asciiTheme="minorHAnsi" w:hAnsiTheme="minorHAnsi"/>
      <w:b w:val="0"/>
      <w:color w:val="000000" w:themeColor="text1"/>
    </w:rPr>
  </w:style>
  <w:style w:type="paragraph" w:customStyle="1" w:styleId="TableListNumber">
    <w:name w:val="Table | List Number"/>
    <w:basedOn w:val="TableNormalparagraph"/>
    <w:uiPriority w:val="4"/>
    <w:qFormat/>
    <w:rsid w:val="00586C10"/>
    <w:pPr>
      <w:numPr>
        <w:numId w:val="25"/>
      </w:numPr>
    </w:pPr>
  </w:style>
  <w:style w:type="character" w:customStyle="1" w:styleId="Normalfont">
    <w:name w:val="Normal (font)"/>
    <w:basedOn w:val="DefaultParagraphFont"/>
    <w:qFormat/>
    <w:rsid w:val="00586C1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404E2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E2B"/>
  </w:style>
  <w:style w:type="character" w:styleId="EndnoteReference">
    <w:name w:val="endnote reference"/>
    <w:basedOn w:val="DefaultParagraphFont"/>
    <w:uiPriority w:val="99"/>
    <w:semiHidden/>
    <w:locked/>
    <w:rsid w:val="00404E2B"/>
    <w:rPr>
      <w:vertAlign w:val="superscript"/>
    </w:rPr>
  </w:style>
  <w:style w:type="paragraph" w:styleId="List4">
    <w:name w:val="List 4"/>
    <w:basedOn w:val="Normal"/>
    <w:uiPriority w:val="99"/>
    <w:semiHidden/>
    <w:locked/>
    <w:rsid w:val="00626323"/>
    <w:pPr>
      <w:ind w:left="1440" w:hanging="360"/>
      <w:contextualSpacing/>
    </w:pPr>
  </w:style>
  <w:style w:type="paragraph" w:customStyle="1" w:styleId="ListParagraph2">
    <w:name w:val="List Paragraph 2"/>
    <w:basedOn w:val="ListParagraph"/>
    <w:uiPriority w:val="3"/>
    <w:rsid w:val="00586C10"/>
    <w:pPr>
      <w:ind w:left="1134" w:hanging="567"/>
    </w:pPr>
  </w:style>
  <w:style w:type="paragraph" w:customStyle="1" w:styleId="ListLetter2">
    <w:name w:val="List Letter 2"/>
    <w:basedOn w:val="ListParagraph2"/>
    <w:uiPriority w:val="3"/>
    <w:rsid w:val="00586C10"/>
    <w:pPr>
      <w:numPr>
        <w:numId w:val="9"/>
      </w:numPr>
    </w:pPr>
  </w:style>
  <w:style w:type="paragraph" w:customStyle="1" w:styleId="ReportAuthor">
    <w:name w:val="Report Author"/>
    <w:basedOn w:val="Normal"/>
    <w:link w:val="ReportAuthorChar"/>
    <w:uiPriority w:val="8"/>
    <w:unhideWhenUsed/>
    <w:rsid w:val="00586C10"/>
    <w:pPr>
      <w:jc w:val="right"/>
    </w:pPr>
    <w:rPr>
      <w:color w:val="1C3A6A" w:themeColor="accent3"/>
    </w:rPr>
  </w:style>
  <w:style w:type="paragraph" w:customStyle="1" w:styleId="HorizontalLine">
    <w:name w:val="Horizontal Line"/>
    <w:basedOn w:val="Normal"/>
    <w:next w:val="Normal"/>
    <w:uiPriority w:val="8"/>
    <w:unhideWhenUsed/>
    <w:rsid w:val="00586C10"/>
    <w:pPr>
      <w:pBdr>
        <w:bottom w:val="single" w:sz="4" w:space="1" w:color="1C3A6A" w:themeColor="accent3"/>
      </w:pBdr>
    </w:pPr>
  </w:style>
  <w:style w:type="paragraph" w:customStyle="1" w:styleId="ReportTitle1">
    <w:name w:val="Report Title 1"/>
    <w:basedOn w:val="Title"/>
    <w:next w:val="ReportTitle2"/>
    <w:link w:val="ReportTitle1Char"/>
    <w:uiPriority w:val="7"/>
    <w:unhideWhenUsed/>
    <w:rsid w:val="00586C10"/>
    <w:pPr>
      <w:pBdr>
        <w:bottom w:val="none" w:sz="0" w:space="0" w:color="auto"/>
      </w:pBdr>
      <w:spacing w:before="240"/>
      <w:jc w:val="right"/>
    </w:pPr>
    <w:rPr>
      <w:rFonts w:ascii="Arial Narrow" w:hAnsi="Arial Narrow"/>
      <w:b/>
      <w:caps/>
    </w:rPr>
  </w:style>
  <w:style w:type="paragraph" w:customStyle="1" w:styleId="ReportTitle2">
    <w:name w:val="Report Title 2"/>
    <w:basedOn w:val="ReportTitle1"/>
    <w:next w:val="Date"/>
    <w:link w:val="ReportTitle2Char"/>
    <w:uiPriority w:val="7"/>
    <w:unhideWhenUsed/>
    <w:rsid w:val="00586C10"/>
    <w:pPr>
      <w:spacing w:after="600"/>
    </w:pPr>
    <w:rPr>
      <w:sz w:val="32"/>
    </w:rPr>
  </w:style>
  <w:style w:type="character" w:customStyle="1" w:styleId="ReportTitle1Char">
    <w:name w:val="Report Title 1 Char"/>
    <w:basedOn w:val="TitleChar"/>
    <w:link w:val="ReportTitle1"/>
    <w:uiPriority w:val="7"/>
    <w:rsid w:val="00AB16F7"/>
    <w:rPr>
      <w:rFonts w:ascii="Arial Narrow" w:eastAsiaTheme="majorEastAsia" w:hAnsi="Arial Narrow" w:cstheme="majorBidi"/>
      <w:b/>
      <w:caps/>
      <w:color w:val="1C3A6A" w:themeColor="accent3"/>
      <w:kern w:val="28"/>
      <w:sz w:val="40"/>
      <w:szCs w:val="36"/>
    </w:rPr>
  </w:style>
  <w:style w:type="character" w:customStyle="1" w:styleId="ReportAuthorChar">
    <w:name w:val="Report Author Char"/>
    <w:basedOn w:val="DefaultParagraphFont"/>
    <w:link w:val="ReportAuthor"/>
    <w:uiPriority w:val="8"/>
    <w:rsid w:val="00AB16F7"/>
    <w:rPr>
      <w:color w:val="1C3A6A" w:themeColor="accent3"/>
    </w:rPr>
  </w:style>
  <w:style w:type="table" w:styleId="TableGrid">
    <w:name w:val="Table Grid"/>
    <w:basedOn w:val="TableNormal"/>
    <w:uiPriority w:val="39"/>
    <w:locked/>
    <w:rsid w:val="004B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paragraph">
    <w:name w:val="Normal Small (paragraph)"/>
    <w:basedOn w:val="Normal"/>
    <w:qFormat/>
    <w:rsid w:val="00586C10"/>
    <w:rPr>
      <w:sz w:val="16"/>
    </w:rPr>
  </w:style>
  <w:style w:type="paragraph" w:customStyle="1" w:styleId="TableNormalSmallparagraph">
    <w:name w:val="Table | Normal Small (paragraph)"/>
    <w:basedOn w:val="TableNormalparagraph"/>
    <w:qFormat/>
    <w:rsid w:val="00586C10"/>
    <w:rPr>
      <w:sz w:val="16"/>
    </w:rPr>
  </w:style>
  <w:style w:type="paragraph" w:customStyle="1" w:styleId="RightElementsparagraph">
    <w:name w:val="Right Elements (paragraph)"/>
    <w:basedOn w:val="Normal"/>
    <w:uiPriority w:val="1"/>
    <w:rsid w:val="00586C10"/>
    <w:pPr>
      <w:jc w:val="right"/>
    </w:pPr>
  </w:style>
  <w:style w:type="paragraph" w:customStyle="1" w:styleId="TableListBulletSmall">
    <w:name w:val="Table | List Bullet Small"/>
    <w:basedOn w:val="TableListBullet"/>
    <w:uiPriority w:val="4"/>
    <w:qFormat/>
    <w:rsid w:val="00586C10"/>
    <w:rPr>
      <w:sz w:val="16"/>
    </w:rPr>
  </w:style>
  <w:style w:type="character" w:customStyle="1" w:styleId="ReportTitle2Char">
    <w:name w:val="Report Title 2 Char"/>
    <w:basedOn w:val="ReportTitle1Char"/>
    <w:link w:val="ReportTitle2"/>
    <w:uiPriority w:val="7"/>
    <w:rsid w:val="00AB16F7"/>
    <w:rPr>
      <w:rFonts w:ascii="Arial Narrow" w:eastAsiaTheme="majorEastAsia" w:hAnsi="Arial Narrow" w:cstheme="majorBidi"/>
      <w:b/>
      <w:caps/>
      <w:color w:val="1C3A6A" w:themeColor="accent3"/>
      <w:kern w:val="28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iess Corporate Powerpoint 43">
  <a:themeElements>
    <a:clrScheme name="Thies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5A9E1"/>
      </a:accent1>
      <a:accent2>
        <a:srgbClr val="0063B0"/>
      </a:accent2>
      <a:accent3>
        <a:srgbClr val="1C3A6A"/>
      </a:accent3>
      <a:accent4>
        <a:srgbClr val="D6EEF0"/>
      </a:accent4>
      <a:accent5>
        <a:srgbClr val="D2D2C4"/>
      </a:accent5>
      <a:accent6>
        <a:srgbClr val="E7E6DD"/>
      </a:accent6>
      <a:hlink>
        <a:srgbClr val="0563C1"/>
      </a:hlink>
      <a:folHlink>
        <a:srgbClr val="954F72"/>
      </a:folHlink>
    </a:clrScheme>
    <a:fontScheme name="Thie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iess Corporate Powerpoint 43" id="{081B0D2E-B727-4923-99E5-089099897100}" vid="{843D227C-B63D-4C2C-86EB-41A0F30F08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ment System Documents" ma:contentTypeID="0x0101007F85EB935BC3F2419DC21A16D44F98AB00AEEDF7D290311E4BACE7021659771113" ma:contentTypeVersion="125" ma:contentTypeDescription="" ma:contentTypeScope="" ma:versionID="4ea3f97803d4a8d3e6a2e73340c2f7cf">
  <xsd:schema xmlns:xsd="http://www.w3.org/2001/XMLSchema" xmlns:xs="http://www.w3.org/2001/XMLSchema" xmlns:p="http://schemas.microsoft.com/office/2006/metadata/properties" xmlns:ns1="http://schemas.microsoft.com/sharepoint/v3" xmlns:ns2="900f795b-1506-464a-b4d2-2c06a8f2e9b1" xmlns:ns3="f2102c2d-1274-4341-8805-6c76137789d3" xmlns:ns4="373be6b0-9e9e-4dae-8d8c-5eef30a19470" xmlns:ns5="6d56f77d-eb9d-417f-a3ae-0c8156eaaa82" targetNamespace="http://schemas.microsoft.com/office/2006/metadata/properties" ma:root="true" ma:fieldsID="c06f1640e2987b011d41a4bea69d5b28" ns1:_="" ns2:_="" ns3:_="" ns4:_="" ns5:_="">
    <xsd:import namespace="http://schemas.microsoft.com/sharepoint/v3"/>
    <xsd:import namespace="900f795b-1506-464a-b4d2-2c06a8f2e9b1"/>
    <xsd:import namespace="f2102c2d-1274-4341-8805-6c76137789d3"/>
    <xsd:import namespace="373be6b0-9e9e-4dae-8d8c-5eef30a19470"/>
    <xsd:import namespace="6d56f77d-eb9d-417f-a3ae-0c8156eaaa82"/>
    <xsd:element name="properties">
      <xsd:complexType>
        <xsd:sequence>
          <xsd:element name="documentManagement">
            <xsd:complexType>
              <xsd:all>
                <xsd:element ref="ns2:Process_x0020_Owner" minOccurs="0"/>
                <xsd:element ref="ns2:RequirementType" minOccurs="0"/>
                <xsd:element ref="ns1:Language" minOccurs="0"/>
                <xsd:element ref="ns2:LastReviewDate" minOccurs="0"/>
                <xsd:element ref="ns2:NextReviewDate" minOccurs="0"/>
                <xsd:element ref="ns2:Branding" minOccurs="0"/>
                <xsd:element ref="ns2:IncludeInNavigation" minOccurs="0"/>
                <xsd:element ref="ns2:DocID" minOccurs="0"/>
                <xsd:element ref="ns2:OriginalID" minOccurs="0"/>
                <xsd:element ref="ns2:OriginalVersion" minOccurs="0"/>
                <xsd:element ref="ns2:OriginalDocSetTitle" minOccurs="0"/>
                <xsd:element ref="ns2:OriginalDocSetID" minOccurs="0"/>
                <xsd:element ref="ns2:MSDocNote" minOccurs="0"/>
                <xsd:element ref="ns2:l1cca94f9587406c90ee00f542ed4ec0" minOccurs="0"/>
                <xsd:element ref="ns2:n3899229df9d46968bfa7650e70e18fc" minOccurs="0"/>
                <xsd:element ref="ns2:l2a49353731c426995a803811941dc1a" minOccurs="0"/>
                <xsd:element ref="ns2:lab10bdb3c114b21ba379e1aa2f66b06" minOccurs="0"/>
                <xsd:element ref="ns2:g27070e08855430c94d5e94fbc0d73bd" minOccurs="0"/>
                <xsd:element ref="ns3:_dlc_DocId" minOccurs="0"/>
                <xsd:element ref="ns2:f562fbf43f4140a49996887d62e1e494" minOccurs="0"/>
                <xsd:element ref="ns2:TaxCatchAllLabel" minOccurs="0"/>
                <xsd:element ref="ns2:k8fe06d7f2cd4ca797f9776cef848e74" minOccurs="0"/>
                <xsd:element ref="ns3:_dlc_DocIdUrl" minOccurs="0"/>
                <xsd:element ref="ns2:a32ba8a864794be1838361f41ea91fff" minOccurs="0"/>
                <xsd:element ref="ns2:ApprovalHistory" minOccurs="0"/>
                <xsd:element ref="ns2:TaxCatchAll" minOccurs="0"/>
                <xsd:element ref="ns2:WorkflowStatus" minOccurs="0"/>
                <xsd:element ref="ns2:PMSVersionDate" minOccurs="0"/>
                <xsd:element ref="ns1:URL" minOccurs="0"/>
                <xsd:element ref="ns2:l274955838424dd78bb0c88f28452c8d" minOccurs="0"/>
                <xsd:element ref="ns2:All_x0020_Languages" minOccurs="0"/>
                <xsd:element ref="ns2:cd691b410cd941fbb39f98acecafe30c" minOccurs="0"/>
                <xsd:element ref="ns2:i4ccb884b6754e66a0163091fffe67d3" minOccurs="0"/>
                <xsd:element ref="ns2:Jurisdiction" minOccurs="0"/>
                <xsd:element ref="ns2:Compliance_x0020_Contract" minOccurs="0"/>
                <xsd:element ref="ns2:Process" minOccurs="0"/>
                <xsd:element ref="ns2:Compliance_x0020_Essentials" minOccurs="0"/>
                <xsd:element ref="ns2:Compliance_x0020_Element" minOccurs="0"/>
                <xsd:element ref="ns1:DocumentSetDescription" minOccurs="0"/>
                <xsd:element ref="ns2:Primary_x0020_service" minOccurs="0"/>
                <xsd:element ref="ns2:Application" minOccurs="0"/>
                <xsd:element ref="ns2:me57eac3b4104482aa59a266fab9e265" minOccurs="0"/>
                <xsd:element ref="ns2:TaxKeywordTaxHTField" minOccurs="0"/>
                <xsd:element ref="ns2:j5efbb8f5416413faf88686c7d2ba864" minOccurs="0"/>
                <xsd:element ref="ns2:ContentReviewRequired" minOccurs="0"/>
                <xsd:element ref="ns3:_dlc_DocIdPersistId" minOccurs="0"/>
                <xsd:element ref="ns2:o24cd842623c45d38106f52492c047f9" minOccurs="0"/>
                <xsd:element ref="ns2:df6575df264547caa79821a7ec178b93" minOccurs="0"/>
                <xsd:element ref="ns2:MSFileType" minOccurs="0"/>
                <xsd:element ref="ns2:l365a2f6b8cd4203aba648fc52e1924d" minOccurs="0"/>
                <xsd:element ref="ns2:c1b44446d0044ab7a4ea8aca96335d6f" minOccurs="0"/>
                <xsd:element ref="ns2:SortOrder" minOccurs="0"/>
                <xsd:element ref="ns5:SharedWithUsers" minOccurs="0"/>
                <xsd:element ref="ns4:Thiess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description="This is language" ma:format="Dropdown" ma:internalName="Language">
      <xsd:simpleType>
        <xsd:restriction base="dms:Choice">
          <xsd:enumeration value="English"/>
          <xsd:enumeration value="Bahasa Indonesia"/>
          <xsd:enumeration value="Chilean"/>
          <xsd:enumeration value="Mongolian"/>
        </xsd:restriction>
      </xsd:simpleType>
    </xsd:element>
    <xsd:element name="URL" ma:index="47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SetDescription" ma:index="61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795b-1506-464a-b4d2-2c06a8f2e9b1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4" nillable="true" ma:displayName="Process Owner" ma:description="Name of the current process owner " ma:internalName="Process_x0020_Owner">
      <xsd:simpleType>
        <xsd:restriction base="dms:Text">
          <xsd:maxLength value="255"/>
        </xsd:restriction>
      </xsd:simpleType>
    </xsd:element>
    <xsd:element name="RequirementType" ma:index="9" nillable="true" ma:displayName="Requirement Type" ma:description="This field indicates the applicable requirement." ma:format="Dropdown" ma:internalName="RequirementType" ma:readOnly="false">
      <xsd:simpleType>
        <xsd:restriction base="dms:Choice">
          <xsd:enumeration value="Mandatory"/>
          <xsd:enumeration value="Scope-based"/>
        </xsd:restriction>
      </xsd:simpleType>
    </xsd:element>
    <xsd:element name="LastReviewDate" ma:index="15" nillable="true" ma:displayName="Last Review Date" ma:format="DateTime" ma:internalName="LastReviewDate">
      <xsd:simpleType>
        <xsd:restriction base="dms:DateTime"/>
      </xsd:simpleType>
    </xsd:element>
    <xsd:element name="NextReviewDate" ma:index="16" nillable="true" ma:displayName="Next Review Date" ma:format="DateTime" ma:internalName="NextReviewDate">
      <xsd:simpleType>
        <xsd:restriction base="dms:DateTime"/>
      </xsd:simpleType>
    </xsd:element>
    <xsd:element name="Branding" ma:index="17" nillable="true" ma:displayName="Branding" ma:default="1" ma:description="This field indicates whether branding should be applied to the document when it is downloaded" ma:internalName="Branding">
      <xsd:simpleType>
        <xsd:restriction base="dms:Boolean"/>
      </xsd:simpleType>
    </xsd:element>
    <xsd:element name="IncludeInNavigation" ma:index="18" nillable="true" ma:displayName="Include In Navigation" ma:default="1" ma:internalName="IncludeInNavigation" ma:readOnly="false">
      <xsd:simpleType>
        <xsd:restriction base="dms:Boolean"/>
      </xsd:simpleType>
    </xsd:element>
    <xsd:element name="DocID" ma:index="19" nillable="true" ma:displayName="Doc ID" ma:internalName="DocID">
      <xsd:simpleType>
        <xsd:restriction base="dms:Text">
          <xsd:maxLength value="255"/>
        </xsd:restriction>
      </xsd:simpleType>
    </xsd:element>
    <xsd:element name="OriginalID" ma:index="20" nillable="true" ma:displayName="Original ID" ma:description="in PGS - This is the TGS Document ID" ma:indexed="true" ma:internalName="OriginalID">
      <xsd:simpleType>
        <xsd:restriction base="dms:Text">
          <xsd:maxLength value="255"/>
        </xsd:restriction>
      </xsd:simpleType>
    </xsd:element>
    <xsd:element name="OriginalVersion" ma:index="21" nillable="true" ma:displayName="Original Version" ma:description="in PGS - This is the TGS original version of document" ma:indexed="true" ma:internalName="OriginalVersion">
      <xsd:simpleType>
        <xsd:restriction base="dms:Text">
          <xsd:maxLength value="255"/>
        </xsd:restriction>
      </xsd:simpleType>
    </xsd:element>
    <xsd:element name="OriginalDocSetTitle" ma:index="22" nillable="true" ma:displayName="OriginalDocSetTitle" ma:description="Site Column created by using Powershell with format of date column." ma:internalName="OriginalDocSetTitle">
      <xsd:simpleType>
        <xsd:restriction base="dms:Text"/>
      </xsd:simpleType>
    </xsd:element>
    <xsd:element name="OriginalDocSetID" ma:index="23" nillable="true" ma:displayName="OriginalDocSetID" ma:description="Site Column created by using Powershell with format of date column." ma:internalName="OriginalDocSetID">
      <xsd:simpleType>
        <xsd:restriction base="dms:Text"/>
      </xsd:simpleType>
    </xsd:element>
    <xsd:element name="MSDocNote" ma:index="24" nillable="true" ma:displayName="MS Doc Note" ma:description="Change details" ma:internalName="MSDocNote">
      <xsd:simpleType>
        <xsd:restriction base="dms:Text">
          <xsd:maxLength value="255"/>
        </xsd:restriction>
      </xsd:simpleType>
    </xsd:element>
    <xsd:element name="l1cca94f9587406c90ee00f542ed4ec0" ma:index="28" nillable="true" ma:taxonomy="true" ma:internalName="l1cca94f9587406c90ee00f542ed4ec0" ma:taxonomyFieldName="Region" ma:displayName="Region" ma:default="666;#All|3dab5c6b-4c69-4ecd-b084-3178a8047685" ma:fieldId="{51cca94f-9587-406c-90ee-00f542ed4ec0}" ma:taxonomyMulti="true" ma:sspId="5c65374f-9153-494e-a1d8-749e71ad7725" ma:termSetId="a5350bb1-0a9a-466e-ba2c-75873c6ea1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899229df9d46968bfa7650e70e18fc" ma:index="30" nillable="true" ma:taxonomy="true" ma:internalName="n3899229df9d46968bfa7650e70e18fc" ma:taxonomyFieldName="ComplianceAS4801_x002d_2001" ma:displayName="Compliance AS 4801-2001" ma:default="" ma:fieldId="{73899229-df9d-4696-8bfa-7650e70e18fc}" ma:taxonomyMulti="true" ma:sspId="5c65374f-9153-494e-a1d8-749e71ad7725" ma:termSetId="fc05c696-473c-4db9-9ba6-f99f73010f1f" ma:anchorId="b12e17e0-74fb-40bb-9c22-3906f9969cea" ma:open="false" ma:isKeyword="false">
      <xsd:complexType>
        <xsd:sequence>
          <xsd:element ref="pc:Terms" minOccurs="0" maxOccurs="1"/>
        </xsd:sequence>
      </xsd:complexType>
    </xsd:element>
    <xsd:element name="l2a49353731c426995a803811941dc1a" ma:index="31" ma:taxonomy="true" ma:internalName="l2a49353731c426995a803811941dc1a" ma:taxonomyFieldName="Volume" ma:displayName="Volume" ma:default="" ma:fieldId="{52a49353-731c-4269-95a8-03811941dc1a}" ma:taxonomyMulti="true" ma:sspId="5c65374f-9153-494e-a1d8-749e71ad7725" ma:termSetId="22a8d7f3-fd74-4487-b3a0-2a1c3113bc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10bdb3c114b21ba379e1aa2f66b06" ma:index="33" nillable="true" ma:taxonomy="true" ma:internalName="lab10bdb3c114b21ba379e1aa2f66b06" ma:taxonomyFieldName="ComplianceISO14001_x002d_2004" ma:displayName="Compliance ISO 14001-2004" ma:default="" ma:fieldId="{5ab10bdb-3c11-4b21-ba37-9e1aa2f66b06}" ma:taxonomyMulti="true" ma:sspId="5c65374f-9153-494e-a1d8-749e71ad7725" ma:termSetId="fc05c696-473c-4db9-9ba6-f99f73010f1f" ma:anchorId="969a7372-bb75-4c29-82df-9a0b0770a533" ma:open="false" ma:isKeyword="false">
      <xsd:complexType>
        <xsd:sequence>
          <xsd:element ref="pc:Terms" minOccurs="0" maxOccurs="1"/>
        </xsd:sequence>
      </xsd:complexType>
    </xsd:element>
    <xsd:element name="g27070e08855430c94d5e94fbc0d73bd" ma:index="36" nillable="true" ma:taxonomy="true" ma:internalName="g27070e08855430c94d5e94fbc0d73bd" ma:taxonomyFieldName="ComplianceOFSC" ma:displayName="Compliance OFSC" ma:default="" ma:fieldId="{027070e0-8855-430c-94d5-e94fbc0d73bd}" ma:taxonomyMulti="true" ma:sspId="5c65374f-9153-494e-a1d8-749e71ad7725" ma:termSetId="fc05c696-473c-4db9-9ba6-f99f73010f1f" ma:anchorId="2de52a2e-bb07-464a-aaec-6802a5824c56" ma:open="false" ma:isKeyword="false">
      <xsd:complexType>
        <xsd:sequence>
          <xsd:element ref="pc:Terms" minOccurs="0" maxOccurs="1"/>
        </xsd:sequence>
      </xsd:complexType>
    </xsd:element>
    <xsd:element name="f562fbf43f4140a49996887d62e1e494" ma:index="38" nillable="true" ma:taxonomy="true" ma:internalName="f562fbf43f4140a49996887d62e1e494" ma:taxonomyFieldName="ComplianceISO90012015" ma:displayName="Compliance ISO 9001-2015" ma:default="" ma:fieldId="{f562fbf4-3f41-40a4-9996-887d62e1e494}" ma:taxonomyMulti="true" ma:sspId="5c65374f-9153-494e-a1d8-749e71ad7725" ma:termSetId="fc05c696-473c-4db9-9ba6-f99f73010f1f" ma:anchorId="307c44e1-10a1-41ea-bd07-52aa594cefc7" ma:open="false" ma:isKeyword="false">
      <xsd:complexType>
        <xsd:sequence>
          <xsd:element ref="pc:Terms" minOccurs="0" maxOccurs="1"/>
        </xsd:sequence>
      </xsd:complexType>
    </xsd:element>
    <xsd:element name="TaxCatchAllLabel" ma:index="39" nillable="true" ma:displayName="Taxonomy Catch All Column1" ma:hidden="true" ma:list="{130274c6-70da-4576-8c1d-27b0fd309cbd}" ma:internalName="TaxCatchAllLabel" ma:readOnly="true" ma:showField="CatchAllDataLabel" ma:web="900f795b-1506-464a-b4d2-2c06a8f2e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fe06d7f2cd4ca797f9776cef848e74" ma:index="40" nillable="true" ma:taxonomy="true" ma:internalName="k8fe06d7f2cd4ca797f9776cef848e74" ma:taxonomyFieldName="ComplianceOHSAS18001_x002d_2007" ma:displayName="Compliance OHSAS 18001-2007" ma:default="" ma:fieldId="{48fe06d7-f2cd-4ca7-97f9-776cef848e74}" ma:taxonomyMulti="true" ma:sspId="5c65374f-9153-494e-a1d8-749e71ad7725" ma:termSetId="fc05c696-473c-4db9-9ba6-f99f73010f1f" ma:anchorId="a3852400-2695-46d4-8cb0-232dd1bbb67b" ma:open="false" ma:isKeyword="false">
      <xsd:complexType>
        <xsd:sequence>
          <xsd:element ref="pc:Terms" minOccurs="0" maxOccurs="1"/>
        </xsd:sequence>
      </xsd:complexType>
    </xsd:element>
    <xsd:element name="a32ba8a864794be1838361f41ea91fff" ma:index="42" nillable="true" ma:taxonomy="true" ma:internalName="a32ba8a864794be1838361f41ea91fff" ma:taxonomyFieldName="Sector" ma:displayName="Project Sector" ma:default="695;#Coal|398411d2-07c5-4996-9831-4c1af5fe8e94" ma:fieldId="{a32ba8a8-6479-4be1-8383-61f41ea91fff}" ma:taxonomyMulti="true" ma:sspId="5c65374f-9153-494e-a1d8-749e71ad7725" ma:termSetId="879b603e-dedf-499f-805a-1f2974cd2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alHistory" ma:index="43" nillable="true" ma:displayName="Approval History" ma:hidden="true" ma:internalName="ApprovalHistory" ma:readOnly="false">
      <xsd:simpleType>
        <xsd:restriction base="dms:Note"/>
      </xsd:simpleType>
    </xsd:element>
    <xsd:element name="TaxCatchAll" ma:index="44" nillable="true" ma:displayName="Taxonomy Catch All Column" ma:hidden="true" ma:list="{130274c6-70da-4576-8c1d-27b0fd309cbd}" ma:internalName="TaxCatchAll" ma:showField="CatchAllData" ma:web="900f795b-1506-464a-b4d2-2c06a8f2e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flowStatus" ma:index="45" nillable="true" ma:displayName="Workflow Status" ma:default="New" ma:format="Dropdown" ma:hidden="true" ma:internalName="WorkflowStatus" ma:readOnly="false">
      <xsd:simpleType>
        <xsd:restriction base="dms:Choice">
          <xsd:enumeration value="New"/>
          <xsd:enumeration value="Pending"/>
          <xsd:enumeration value="Content Review"/>
          <xsd:enumeration value="Integrity Check"/>
          <xsd:enumeration value="Content Approval"/>
          <xsd:enumeration value="Approved"/>
          <xsd:enumeration value="Rejected"/>
          <xsd:enumeration value="Canceled"/>
        </xsd:restriction>
      </xsd:simpleType>
    </xsd:element>
    <xsd:element name="PMSVersionDate" ma:index="46" nillable="true" ma:displayName="PMS Version Date" ma:format="DateOnly" ma:hidden="true" ma:internalName="PMSVersionDate" ma:readOnly="false">
      <xsd:simpleType>
        <xsd:restriction base="dms:DateTime"/>
      </xsd:simpleType>
    </xsd:element>
    <xsd:element name="l274955838424dd78bb0c88f28452c8d" ma:index="48" nillable="true" ma:taxonomy="true" ma:internalName="l274955838424dd78bb0c88f28452c8d" ma:taxonomyFieldName="ProjectRole" ma:displayName="Project Role" ma:default="" ma:fieldId="{52749558-3842-4dd7-8bb0-c88f28452c8d}" ma:sspId="5c65374f-9153-494e-a1d8-749e71ad7725" ma:termSetId="9260102b-5702-4a6c-b81c-163b20374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_x0020_Languages" ma:index="51" nillable="true" ma:displayName="All Languages" ma:default="0" ma:hidden="true" ma:internalName="All_x0020_Languages" ma:readOnly="false">
      <xsd:simpleType>
        <xsd:restriction base="dms:Boolean"/>
      </xsd:simpleType>
    </xsd:element>
    <xsd:element name="cd691b410cd941fbb39f98acecafe30c" ma:index="52" ma:taxonomy="true" ma:internalName="cd691b410cd941fbb39f98acecafe30c" ma:taxonomyFieldName="BusinessFunction" ma:displayName="Organization Units" ma:default="" ma:fieldId="{cd691b41-0cd9-41fb-b39f-98acecafe30c}" ma:taxonomyMulti="true" ma:sspId="5c65374f-9153-494e-a1d8-749e71ad7725" ma:termSetId="575b91d2-1b34-454c-9328-7b45f48e4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ccb884b6754e66a0163091fffe67d3" ma:index="53" ma:taxonomy="true" ma:internalName="i4ccb884b6754e66a0163091fffe67d3" ma:taxonomyFieldName="ChangeImpact" ma:displayName="Change Impact" ma:default="11;#Nil Impact|a1476030-b8a9-4343-b152-e3a25ad9a696" ma:fieldId="{24ccb884-b675-4e66-a016-3091fffe67d3}" ma:sspId="5c65374f-9153-494e-a1d8-749e71ad7725" ma:termSetId="c2a3705e-4f3f-4672-82c8-156cb8593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risdiction" ma:index="56" nillable="true" ma:displayName="Jurisdiction" ma:hidden="true" ma:internalName="Jurisdiction" ma:readOnly="false">
      <xsd:simpleType>
        <xsd:restriction base="dms:Text">
          <xsd:maxLength value="255"/>
        </xsd:restriction>
      </xsd:simpleType>
    </xsd:element>
    <xsd:element name="Compliance_x0020_Contract" ma:index="57" nillable="true" ma:displayName="Compliance Contract" ma:hidden="true" ma:internalName="Compliance_x0020_Contract" ma:readOnly="false">
      <xsd:simpleType>
        <xsd:restriction base="dms:Text">
          <xsd:maxLength value="255"/>
        </xsd:restriction>
      </xsd:simpleType>
    </xsd:element>
    <xsd:element name="Process" ma:index="58" nillable="true" ma:displayName="Process" ma:hidden="true" ma:internalName="Process" ma:readOnly="false">
      <xsd:simpleType>
        <xsd:restriction base="dms:Text">
          <xsd:maxLength value="255"/>
        </xsd:restriction>
      </xsd:simpleType>
    </xsd:element>
    <xsd:element name="Compliance_x0020_Essentials" ma:index="59" nillable="true" ma:displayName="Compliance Essentials" ma:hidden="true" ma:internalName="Compliance_x0020_Essentials" ma:readOnly="false">
      <xsd:simpleType>
        <xsd:restriction base="dms:Text">
          <xsd:maxLength value="255"/>
        </xsd:restriction>
      </xsd:simpleType>
    </xsd:element>
    <xsd:element name="Compliance_x0020_Element" ma:index="60" nillable="true" ma:displayName="Compliance Element" ma:hidden="true" ma:internalName="Compliance_x0020_Element" ma:readOnly="false">
      <xsd:simpleType>
        <xsd:restriction base="dms:Text">
          <xsd:maxLength value="255"/>
        </xsd:restriction>
      </xsd:simpleType>
    </xsd:element>
    <xsd:element name="Primary_x0020_service" ma:index="62" nillable="true" ma:displayName="Primary service" ma:hidden="true" ma:internalName="Primary_x0020_service" ma:readOnly="false">
      <xsd:simpleType>
        <xsd:restriction base="dms:Text">
          <xsd:maxLength value="255"/>
        </xsd:restriction>
      </xsd:simpleType>
    </xsd:element>
    <xsd:element name="Application" ma:index="63" nillable="true" ma:displayName="Application" ma:hidden="true" ma:internalName="Application" ma:readOnly="false">
      <xsd:simpleType>
        <xsd:restriction base="dms:Text">
          <xsd:maxLength value="255"/>
        </xsd:restriction>
      </xsd:simpleType>
    </xsd:element>
    <xsd:element name="me57eac3b4104482aa59a266fab9e265" ma:index="64" nillable="true" ma:displayName="Volume_0" ma:hidden="true" ma:internalName="me57eac3b4104482aa59a266fab9e265">
      <xsd:simpleType>
        <xsd:restriction base="dms:Note"/>
      </xsd:simpleType>
    </xsd:element>
    <xsd:element name="TaxKeywordTaxHTField" ma:index="65" nillable="true" ma:taxonomy="true" ma:internalName="TaxKeywordTaxHTField" ma:taxonomyFieldName="TaxKeyword" ma:displayName="Enterprise Keywords" ma:fieldId="{23f27201-bee3-471e-b2e7-b64fd8b7ca38}" ma:taxonomyMulti="true" ma:sspId="5c65374f-9153-494e-a1d8-749e71ad77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5efbb8f5416413faf88686c7d2ba864" ma:index="66" nillable="true" ma:taxonomy="true" ma:internalName="j5efbb8f5416413faf88686c7d2ba864" ma:taxonomyFieldName="MSContentType" ma:displayName="MS Content Type" ma:default="" ma:fieldId="{35efbb8f-5416-413f-af88-686c7d2ba864}" ma:sspId="5c65374f-9153-494e-a1d8-749e71ad7725" ma:termSetId="792cdf42-b308-4687-93cd-f6bb041dd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ReviewRequired" ma:index="67" nillable="true" ma:displayName="Content Review Required" ma:default="1" ma:hidden="true" ma:internalName="ContentReviewRequired" ma:readOnly="false">
      <xsd:simpleType>
        <xsd:restriction base="dms:Boolean"/>
      </xsd:simpleType>
    </xsd:element>
    <xsd:element name="o24cd842623c45d38106f52492c047f9" ma:index="69" nillable="true" ma:taxonomy="true" ma:internalName="o24cd842623c45d38106f52492c047f9" ma:taxonomyFieldName="EnvironmentalManagement" ma:displayName="Environmental Management" ma:default="" ma:fieldId="{824cd842-623c-45d3-8106-f52492c047f9}" ma:taxonomyMulti="true" ma:sspId="5c65374f-9153-494e-a1d8-749e71ad7725" ma:termSetId="180b0dad-b28d-4b9f-889e-2cd68f1144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6575df264547caa79821a7ec178b93" ma:index="71" nillable="true" ma:taxonomy="true" ma:internalName="df6575df264547caa79821a7ec178b93" ma:taxonomyFieldName="QualityManagement" ma:displayName="Quality Management" ma:default="" ma:fieldId="{df6575df-2645-47ca-a798-21a7ec178b93}" ma:taxonomyMulti="true" ma:sspId="5c65374f-9153-494e-a1d8-749e71ad7725" ma:termSetId="4f97b171-db52-4e3d-a16b-5e1c101a4a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FileType" ma:index="72" nillable="true" ma:displayName="MS File Type" ma:hidden="true" ma:internalName="MSFileType" ma:readOnly="false">
      <xsd:simpleType>
        <xsd:restriction base="dms:Text">
          <xsd:maxLength value="255"/>
        </xsd:restriction>
      </xsd:simpleType>
    </xsd:element>
    <xsd:element name="l365a2f6b8cd4203aba648fc52e1924d" ma:index="73" nillable="true" ma:taxonomy="true" ma:internalName="l365a2f6b8cd4203aba648fc52e1924d" ma:taxonomyFieldName="HealthAndSafetyManagement" ma:displayName="Safety and Health Management" ma:default="" ma:fieldId="{5365a2f6-b8cd-4203-aba6-48fc52e1924d}" ma:taxonomyMulti="true" ma:sspId="5c65374f-9153-494e-a1d8-749e71ad7725" ma:termSetId="f5662c6a-d943-4372-8b53-20bf0cc8d3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b44446d0044ab7a4ea8aca96335d6f" ma:index="75" nillable="true" ma:taxonomy="true" ma:internalName="c1b44446d0044ab7a4ea8aca96335d6f" ma:taxonomyFieldName="Thiess_x0020_Safety_x0020_Essentials" ma:displayName="Thiess Safety Essentials" ma:default="" ma:fieldId="{c1b44446-d004-4ab7-a4ea-8aca96335d6f}" ma:taxonomyMulti="true" ma:sspId="5c65374f-9153-494e-a1d8-749e71ad7725" ma:termSetId="fc05c696-473c-4db9-9ba6-f99f73010f1f" ma:anchorId="6bf2fcb4-3158-452b-85fd-c411d68cbfa8" ma:open="false" ma:isKeyword="false">
      <xsd:complexType>
        <xsd:sequence>
          <xsd:element ref="pc:Terms" minOccurs="0" maxOccurs="1"/>
        </xsd:sequence>
      </xsd:complexType>
    </xsd:element>
    <xsd:element name="SortOrder" ma:index="76" nillable="true" ma:displayName="Sort Order" ma:decimals="2" ma:default="1000" ma:description="Sort Order of the Content in Library" ma:hidden="true" ma:indexed="true" ma:internalName="Sort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2c2d-1274-4341-8805-6c76137789d3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Unique ID assigned to a DocSet and individual document or document 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be6b0-9e9e-4dae-8d8c-5eef30a19470" elementFormDefault="qualified">
    <xsd:import namespace="http://schemas.microsoft.com/office/2006/documentManagement/types"/>
    <xsd:import namespace="http://schemas.microsoft.com/office/infopath/2007/PartnerControls"/>
    <xsd:element name="ThiessApproval" ma:index="79" nillable="true" ma:displayName="ThiessApproval" ma:internalName="Thiess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6f77d-eb9d-417f-a3ae-0c8156ea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7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LastReviewDate xmlns="900f795b-1506-464a-b4d2-2c06a8f2e9b1" xsi:nil="true"/>
    <df6575df264547caa79821a7ec178b93 xmlns="900f795b-1506-464a-b4d2-2c06a8f2e9b1">
      <Terms xmlns="http://schemas.microsoft.com/office/infopath/2007/PartnerControls"/>
    </df6575df264547caa79821a7ec178b93>
    <DocID xmlns="900f795b-1506-464a-b4d2-2c06a8f2e9b1" xsi:nil="true"/>
    <n3899229df9d46968bfa7650e70e18fc xmlns="900f795b-1506-464a-b4d2-2c06a8f2e9b1">
      <Terms xmlns="http://schemas.microsoft.com/office/infopath/2007/PartnerControls"/>
    </n3899229df9d46968bfa7650e70e18fc>
    <i4ccb884b6754e66a0163091fffe67d3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Nil Impact</TermName>
          <TermId xmlns="http://schemas.microsoft.com/office/infopath/2007/PartnerControls">a1476030-b8a9-4343-b152-e3a25ad9a696</TermId>
        </TermInfo>
      </Terms>
    </i4ccb884b6754e66a0163091fffe67d3>
    <SortOrder xmlns="900f795b-1506-464a-b4d2-2c06a8f2e9b1">1000</SortOrder>
    <OriginalDocSetTitle xmlns="900f795b-1506-464a-b4d2-2c06a8f2e9b1">Mount Pleasant Mechanical Appointment Form</OriginalDocSetTitle>
    <Jurisdiction xmlns="900f795b-1506-464a-b4d2-2c06a8f2e9b1" xsi:nil="true"/>
    <ApprovalHistory xmlns="900f795b-1506-464a-b4d2-2c06a8f2e9b1" xsi:nil="true"/>
    <Application xmlns="900f795b-1506-464a-b4d2-2c06a8f2e9b1" xsi:nil="true"/>
    <NextReviewDate xmlns="900f795b-1506-464a-b4d2-2c06a8f2e9b1" xsi:nil="true"/>
    <OriginalID xmlns="900f795b-1506-464a-b4d2-2c06a8f2e9b1" xsi:nil="true"/>
    <MSFileType xmlns="900f795b-1506-464a-b4d2-2c06a8f2e9b1" xsi:nil="true"/>
    <OriginalDocSetID xmlns="900f795b-1506-464a-b4d2-2c06a8f2e9b1">472</OriginalDocSetID>
    <l1cca94f9587406c90ee00f542ed4ec0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e609bbad-28d0-4e81-8b9d-d53674848cb6</TermId>
        </TermInfo>
      </Terms>
    </l1cca94f9587406c90ee00f542ed4ec0>
    <DocumentSetDescription xmlns="http://schemas.microsoft.com/sharepoint/v3" xsi:nil="true"/>
    <lab10bdb3c114b21ba379e1aa2f66b06 xmlns="900f795b-1506-464a-b4d2-2c06a8f2e9b1">
      <Terms xmlns="http://schemas.microsoft.com/office/infopath/2007/PartnerControls"/>
    </lab10bdb3c114b21ba379e1aa2f66b06>
    <f562fbf43f4140a49996887d62e1e494 xmlns="900f795b-1506-464a-b4d2-2c06a8f2e9b1">
      <Terms xmlns="http://schemas.microsoft.com/office/infopath/2007/PartnerControls"/>
    </f562fbf43f4140a49996887d62e1e494>
    <All_x0020_Languages xmlns="900f795b-1506-464a-b4d2-2c06a8f2e9b1">false</All_x0020_Languages>
    <o24cd842623c45d38106f52492c047f9 xmlns="900f795b-1506-464a-b4d2-2c06a8f2e9b1">
      <Terms xmlns="http://schemas.microsoft.com/office/infopath/2007/PartnerControls"/>
    </o24cd842623c45d38106f52492c047f9>
    <TaxCatchAll xmlns="900f795b-1506-464a-b4d2-2c06a8f2e9b1">
      <Value>627</Value>
      <Value>11</Value>
      <Value>943</Value>
      <Value>734</Value>
      <Value>695</Value>
      <Value>3</Value>
    </TaxCatchAll>
    <URL xmlns="http://schemas.microsoft.com/sharepoint/v3">
      <Url xsi:nil="true"/>
      <Description xsi:nil="true"/>
    </URL>
    <l365a2f6b8cd4203aba648fc52e1924d xmlns="900f795b-1506-464a-b4d2-2c06a8f2e9b1">
      <Terms xmlns="http://schemas.microsoft.com/office/infopath/2007/PartnerControls"/>
    </l365a2f6b8cd4203aba648fc52e1924d>
    <a32ba8a864794be1838361f41ea91fff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Coal</TermName>
          <TermId xmlns="http://schemas.microsoft.com/office/infopath/2007/PartnerControls">398411d2-07c5-4996-9831-4c1af5fe8e94</TermId>
        </TermInfo>
      </Terms>
    </a32ba8a864794be1838361f41ea91fff>
    <cd691b410cd941fbb39f98acecafe30c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acf7ab65-ce33-4c30-a8ca-b22e51d6626d</TermId>
        </TermInfo>
      </Terms>
    </cd691b410cd941fbb39f98acecafe30c>
    <Compliance_x0020_Contract xmlns="900f795b-1506-464a-b4d2-2c06a8f2e9b1" xsi:nil="true"/>
    <Primary_x0020_service xmlns="900f795b-1506-464a-b4d2-2c06a8f2e9b1" xsi:nil="true"/>
    <Branding xmlns="900f795b-1506-464a-b4d2-2c06a8f2e9b1">true</Branding>
    <j5efbb8f5416413faf88686c7d2ba864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b311bfc6-6fbf-4c16-b32b-5ff4152891d2</TermId>
        </TermInfo>
      </Terms>
    </j5efbb8f5416413faf88686c7d2ba864>
    <Compliance_x0020_Element xmlns="900f795b-1506-464a-b4d2-2c06a8f2e9b1" xsi:nil="true"/>
    <MSDocNote xmlns="900f795b-1506-464a-b4d2-2c06a8f2e9b1" xsi:nil="true"/>
    <OriginalVersion xmlns="900f795b-1506-464a-b4d2-2c06a8f2e9b1" xsi:nil="true"/>
    <l2a49353731c426995a803811941dc1a xmlns="900f795b-1506-464a-b4d2-2c06a8f2e9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Delivery:Mining Services:Enabling Mining:Healthy and Safe Workplace:Implement</TermName>
          <TermId xmlns="http://schemas.microsoft.com/office/infopath/2007/PartnerControls">0b7cc32f-4789-4140-94fc-5c40845c2c2e</TermId>
        </TermInfo>
      </Terms>
    </l2a49353731c426995a803811941dc1a>
    <l274955838424dd78bb0c88f28452c8d xmlns="900f795b-1506-464a-b4d2-2c06a8f2e9b1">
      <Terms xmlns="http://schemas.microsoft.com/office/infopath/2007/PartnerControls"/>
    </l274955838424dd78bb0c88f28452c8d>
    <me57eac3b4104482aa59a266fab9e265 xmlns="900f795b-1506-464a-b4d2-2c06a8f2e9b1" xsi:nil="true"/>
    <ContentReviewRequired xmlns="900f795b-1506-464a-b4d2-2c06a8f2e9b1">true</ContentReviewRequired>
    <Process_x0020_Owner xmlns="900f795b-1506-464a-b4d2-2c06a8f2e9b1" xsi:nil="true"/>
    <IncludeInNavigation xmlns="900f795b-1506-464a-b4d2-2c06a8f2e9b1">true</IncludeInNavigation>
    <PMSVersionDate xmlns="900f795b-1506-464a-b4d2-2c06a8f2e9b1" xsi:nil="true"/>
    <Compliance_x0020_Essentials xmlns="900f795b-1506-464a-b4d2-2c06a8f2e9b1" xsi:nil="true"/>
    <WorkflowStatus xmlns="900f795b-1506-464a-b4d2-2c06a8f2e9b1">New</WorkflowStatus>
    <ThiessApproval xmlns="373be6b0-9e9e-4dae-8d8c-5eef30a19470">
      <Url xsi:nil="true"/>
      <Description xsi:nil="true"/>
    </ThiessApproval>
    <g27070e08855430c94d5e94fbc0d73bd xmlns="900f795b-1506-464a-b4d2-2c06a8f2e9b1">
      <Terms xmlns="http://schemas.microsoft.com/office/infopath/2007/PartnerControls"/>
    </g27070e08855430c94d5e94fbc0d73bd>
    <k8fe06d7f2cd4ca797f9776cef848e74 xmlns="900f795b-1506-464a-b4d2-2c06a8f2e9b1">
      <Terms xmlns="http://schemas.microsoft.com/office/infopath/2007/PartnerControls"/>
    </k8fe06d7f2cd4ca797f9776cef848e74>
    <Process xmlns="900f795b-1506-464a-b4d2-2c06a8f2e9b1" xsi:nil="true"/>
    <TaxKeywordTaxHTField xmlns="900f795b-1506-464a-b4d2-2c06a8f2e9b1">
      <Terms xmlns="http://schemas.microsoft.com/office/infopath/2007/PartnerControls"/>
    </TaxKeywordTaxHTField>
    <c1b44446d0044ab7a4ea8aca96335d6f xmlns="900f795b-1506-464a-b4d2-2c06a8f2e9b1">
      <Terms xmlns="http://schemas.microsoft.com/office/infopath/2007/PartnerControls"/>
    </c1b44446d0044ab7a4ea8aca96335d6f>
    <_dlc_DocId xmlns="f2102c2d-1274-4341-8805-6c76137789d3">MSID-1774320117-473</_dlc_DocId>
    <_dlc_DocIdUrl xmlns="f2102c2d-1274-4341-8805-6c76137789d3">
      <Url>http://groupgovernance.cimic.com.au/ggs/tms/MPO/_layouts/15/DocIdRedir.aspx?ID=MSID-1774320117-473</Url>
      <Description>MSID-1774320117-473</Description>
    </_dlc_DocIdUrl>
    <RequirementType xmlns="900f795b-1506-464a-b4d2-2c06a8f2e9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7F41E-18CE-45CE-9260-30D4A1B3EB9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EB3423-045F-4539-B1EA-1AB70E0E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0f795b-1506-464a-b4d2-2c06a8f2e9b1"/>
    <ds:schemaRef ds:uri="f2102c2d-1274-4341-8805-6c76137789d3"/>
    <ds:schemaRef ds:uri="373be6b0-9e9e-4dae-8d8c-5eef30a19470"/>
    <ds:schemaRef ds:uri="6d56f77d-eb9d-417f-a3ae-0c8156ea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8615D-BACA-4AE0-8370-BDBD0E406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0f795b-1506-464a-b4d2-2c06a8f2e9b1"/>
    <ds:schemaRef ds:uri="373be6b0-9e9e-4dae-8d8c-5eef30a19470"/>
    <ds:schemaRef ds:uri="f2102c2d-1274-4341-8805-6c76137789d3"/>
  </ds:schemaRefs>
</ds:datastoreItem>
</file>

<file path=customXml/itemProps4.xml><?xml version="1.0" encoding="utf-8"?>
<ds:datastoreItem xmlns:ds="http://schemas.openxmlformats.org/officeDocument/2006/customXml" ds:itemID="{A9C7AEE4-64C2-4AAC-B1C4-48D4FC9AE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5ED76E-6FD2-4419-A05D-72CF9E474C6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B8A8C0-FEBF-4504-A8BD-1CBD075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Pleasant Mechanical Appointment Form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Pleasant Mechanical Appointment Form</dc:title>
  <cp:lastModifiedBy/>
  <cp:revision>1</cp:revision>
  <dcterms:created xsi:type="dcterms:W3CDTF">2020-07-03T05:09:00Z</dcterms:created>
  <dcterms:modified xsi:type="dcterms:W3CDTF">2020-07-03T05:09:00Z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Function">
    <vt:lpwstr>734;#Health and Safety|acf7ab65-ce33-4c30-a8ca-b22e51d6626d</vt:lpwstr>
  </property>
  <property fmtid="{D5CDD505-2E9C-101B-9397-08002B2CF9AE}" pid="3" name="ChangeImpact">
    <vt:lpwstr>11;#Nil Impact|a1476030-b8a9-4343-b152-e3a25ad9a696</vt:lpwstr>
  </property>
  <property fmtid="{D5CDD505-2E9C-101B-9397-08002B2CF9AE}" pid="4" name="ComplianceAS4801-2001">
    <vt:lpwstr/>
  </property>
  <property fmtid="{D5CDD505-2E9C-101B-9397-08002B2CF9AE}" pid="5" name="ComplianceISO14001-2004">
    <vt:lpwstr/>
  </property>
  <property fmtid="{D5CDD505-2E9C-101B-9397-08002B2CF9AE}" pid="6" name="ComplianceISO90012015">
    <vt:lpwstr/>
  </property>
  <property fmtid="{D5CDD505-2E9C-101B-9397-08002B2CF9AE}" pid="7" name="ComplianceOFSC">
    <vt:lpwstr/>
  </property>
  <property fmtid="{D5CDD505-2E9C-101B-9397-08002B2CF9AE}" pid="8" name="ComplianceOHSAS18001-2007">
    <vt:lpwstr/>
  </property>
  <property fmtid="{D5CDD505-2E9C-101B-9397-08002B2CF9AE}" pid="9" name="ContentTypeId">
    <vt:lpwstr>0x0101007F85EB935BC3F2419DC21A16D44F98AB00AEEDF7D290311E4BACE7021659771113</vt:lpwstr>
  </property>
  <property fmtid="{D5CDD505-2E9C-101B-9397-08002B2CF9AE}" pid="10" name="EnvironmentalManagement">
    <vt:lpwstr/>
  </property>
  <property fmtid="{D5CDD505-2E9C-101B-9397-08002B2CF9AE}" pid="11" name="HealthAndSafetyManagement">
    <vt:lpwstr/>
  </property>
  <property fmtid="{D5CDD505-2E9C-101B-9397-08002B2CF9AE}" pid="12" name="MSContentType">
    <vt:lpwstr>3;#Tool|b311bfc6-6fbf-4c16-b32b-5ff4152891d2</vt:lpwstr>
  </property>
  <property fmtid="{D5CDD505-2E9C-101B-9397-08002B2CF9AE}" pid="13" name="ProjectRole">
    <vt:lpwstr/>
  </property>
  <property fmtid="{D5CDD505-2E9C-101B-9397-08002B2CF9AE}" pid="14" name="QualityManagement">
    <vt:lpwstr/>
  </property>
  <property fmtid="{D5CDD505-2E9C-101B-9397-08002B2CF9AE}" pid="15" name="Region">
    <vt:lpwstr>627;#Australia|e609bbad-28d0-4e81-8b9d-d53674848cb6</vt:lpwstr>
  </property>
  <property fmtid="{D5CDD505-2E9C-101B-9397-08002B2CF9AE}" pid="16" name="Sector">
    <vt:lpwstr>695;#Coal|398411d2-07c5-4996-9831-4c1af5fe8e94</vt:lpwstr>
  </property>
  <property fmtid="{D5CDD505-2E9C-101B-9397-08002B2CF9AE}" pid="17" name="TaxKeyword">
    <vt:lpwstr/>
  </property>
  <property fmtid="{D5CDD505-2E9C-101B-9397-08002B2CF9AE}" pid="18" name="Thiess Safety Essentials">
    <vt:lpwstr/>
  </property>
  <property fmtid="{D5CDD505-2E9C-101B-9397-08002B2CF9AE}" pid="19" name="Volume">
    <vt:lpwstr>943;#Contract Delivery:Mining Services:Enabling Mining:Healthy and Safe Workplace:Implement|0b7cc32f-4789-4140-94fc-5c40845c2c2e</vt:lpwstr>
  </property>
  <property fmtid="{D5CDD505-2E9C-101B-9397-08002B2CF9AE}" pid="20" name="_dlc_DocIdItemGuid">
    <vt:lpwstr>8978b58c-0644-48eb-aa59-50e1ccef0d95</vt:lpwstr>
  </property>
  <property fmtid="{D5CDD505-2E9C-101B-9397-08002B2CF9AE}" pid="21" name="_docset_NoMedatataSyncRequired">
    <vt:lpwstr>False</vt:lpwstr>
  </property>
</Properties>
</file>